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59C97" w14:textId="77777777" w:rsidR="008820BC" w:rsidRDefault="008820BC" w:rsidP="00D50FDA">
      <w:pPr>
        <w:spacing w:before="100" w:beforeAutospacing="1" w:after="100" w:afterAutospacing="1"/>
        <w:rPr>
          <w:b/>
          <w:sz w:val="24"/>
        </w:rPr>
      </w:pPr>
    </w:p>
    <w:p w14:paraId="58551336" w14:textId="77777777" w:rsidR="000F080A" w:rsidRDefault="000F080A" w:rsidP="000F080A"/>
    <w:p w14:paraId="52CEEDF6" w14:textId="77777777" w:rsidR="00DA310F" w:rsidRDefault="00DA310F" w:rsidP="000F08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65"/>
        <w:gridCol w:w="4783"/>
      </w:tblGrid>
      <w:tr w:rsidR="00DA310F" w14:paraId="23BB8C32" w14:textId="77777777" w:rsidTr="004368B3">
        <w:tc>
          <w:tcPr>
            <w:tcW w:w="3456" w:type="dxa"/>
          </w:tcPr>
          <w:p w14:paraId="678BCD0F" w14:textId="77777777" w:rsidR="00DA310F" w:rsidRPr="00355B26" w:rsidRDefault="00355B26" w:rsidP="00355B26">
            <w:pPr>
              <w:spacing w:before="100" w:beforeAutospacing="1" w:after="100" w:afterAutospacing="1"/>
              <w:rPr>
                <w:rFonts w:ascii="Calibri" w:eastAsia="Calibri" w:hAnsi="Calibri" w:cs="Times New Roman"/>
                <w:color w:val="000000"/>
              </w:rPr>
            </w:pPr>
            <w:r w:rsidRPr="00B510E2">
              <w:rPr>
                <w:rFonts w:ascii="Arial" w:eastAsia="Calibri" w:hAnsi="Arial" w:cs="Arial"/>
                <w:b/>
                <w:bCs/>
                <w:color w:val="000000"/>
              </w:rPr>
              <w:t>Datos Personales</w:t>
            </w:r>
          </w:p>
        </w:tc>
        <w:tc>
          <w:tcPr>
            <w:tcW w:w="265" w:type="dxa"/>
          </w:tcPr>
          <w:p w14:paraId="7946985B" w14:textId="77777777" w:rsidR="00DA310F" w:rsidRDefault="00DA310F" w:rsidP="000F080A"/>
        </w:tc>
        <w:tc>
          <w:tcPr>
            <w:tcW w:w="4783" w:type="dxa"/>
          </w:tcPr>
          <w:p w14:paraId="244FC815" w14:textId="77777777" w:rsidR="00DA310F" w:rsidRDefault="00DA310F" w:rsidP="000F080A"/>
        </w:tc>
      </w:tr>
      <w:tr w:rsidR="00DA310F" w14:paraId="4B39F54C" w14:textId="77777777" w:rsidTr="004368B3">
        <w:tc>
          <w:tcPr>
            <w:tcW w:w="3456" w:type="dxa"/>
          </w:tcPr>
          <w:p w14:paraId="6CFE2756" w14:textId="77777777" w:rsidR="00DA310F" w:rsidRPr="00DA310F" w:rsidRDefault="00DA310F" w:rsidP="00355B26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 w:rsidRPr="00B510E2">
              <w:rPr>
                <w:rFonts w:ascii="Arial" w:eastAsia="Calibri" w:hAnsi="Arial" w:cs="Arial"/>
                <w:b/>
                <w:color w:val="000000"/>
              </w:rPr>
              <w:t>Nombre:</w:t>
            </w:r>
          </w:p>
        </w:tc>
        <w:tc>
          <w:tcPr>
            <w:tcW w:w="265" w:type="dxa"/>
          </w:tcPr>
          <w:p w14:paraId="6D3811E4" w14:textId="77777777" w:rsidR="00DA310F" w:rsidRDefault="00DA310F" w:rsidP="00355B26">
            <w:pPr>
              <w:spacing w:before="24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83" w:type="dxa"/>
          </w:tcPr>
          <w:p w14:paraId="1B133737" w14:textId="77777777" w:rsidR="00DA310F" w:rsidRDefault="00DA310F" w:rsidP="00355B26">
            <w:pPr>
              <w:spacing w:before="240"/>
            </w:pPr>
            <w:r>
              <w:rPr>
                <w:rFonts w:ascii="Arial" w:eastAsia="Calibri" w:hAnsi="Arial" w:cs="Arial"/>
                <w:color w:val="000000"/>
              </w:rPr>
              <w:t>Alois Arencibia Aruca</w:t>
            </w:r>
          </w:p>
        </w:tc>
      </w:tr>
      <w:tr w:rsidR="00DA310F" w14:paraId="732604BE" w14:textId="77777777" w:rsidTr="004368B3">
        <w:tc>
          <w:tcPr>
            <w:tcW w:w="3456" w:type="dxa"/>
          </w:tcPr>
          <w:p w14:paraId="69845945" w14:textId="77777777" w:rsidR="00DA310F" w:rsidRDefault="00DA310F" w:rsidP="00355B26">
            <w:pPr>
              <w:numPr>
                <w:ilvl w:val="0"/>
                <w:numId w:val="8"/>
              </w:numPr>
              <w:spacing w:before="240"/>
            </w:pPr>
            <w:r w:rsidRPr="00B510E2">
              <w:rPr>
                <w:rFonts w:ascii="Arial" w:eastAsia="Calibri" w:hAnsi="Arial" w:cs="Arial"/>
                <w:b/>
                <w:color w:val="000000"/>
              </w:rPr>
              <w:t>Sexo:</w:t>
            </w:r>
            <w:r w:rsidRPr="00B510E2">
              <w:rPr>
                <w:rFonts w:ascii="Arial" w:eastAsia="Calibri" w:hAnsi="Arial" w:cs="Arial"/>
                <w:b/>
                <w:color w:val="000000"/>
              </w:rPr>
              <w:tab/>
            </w:r>
            <w:r w:rsidRPr="00B510E2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265" w:type="dxa"/>
          </w:tcPr>
          <w:p w14:paraId="15619F75" w14:textId="77777777" w:rsidR="00DA310F" w:rsidRDefault="00DA310F" w:rsidP="00355B26">
            <w:pPr>
              <w:spacing w:before="24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83" w:type="dxa"/>
          </w:tcPr>
          <w:p w14:paraId="5D2F1ADA" w14:textId="77777777" w:rsidR="00DA310F" w:rsidRDefault="00DA310F" w:rsidP="00355B26">
            <w:pPr>
              <w:spacing w:before="240"/>
            </w:pPr>
            <w:r>
              <w:rPr>
                <w:rFonts w:ascii="Arial" w:eastAsia="Calibri" w:hAnsi="Arial" w:cs="Arial"/>
                <w:color w:val="000000"/>
              </w:rPr>
              <w:t>Masculino</w:t>
            </w:r>
          </w:p>
        </w:tc>
      </w:tr>
      <w:tr w:rsidR="00DA310F" w14:paraId="5197FA76" w14:textId="77777777" w:rsidTr="004368B3">
        <w:tc>
          <w:tcPr>
            <w:tcW w:w="3456" w:type="dxa"/>
          </w:tcPr>
          <w:p w14:paraId="1490EE47" w14:textId="77777777" w:rsidR="00DA310F" w:rsidRPr="00DA310F" w:rsidRDefault="00DA310F" w:rsidP="00355B26">
            <w:pPr>
              <w:numPr>
                <w:ilvl w:val="0"/>
                <w:numId w:val="8"/>
              </w:numPr>
              <w:spacing w:before="240"/>
              <w:rPr>
                <w:rFonts w:ascii="Calibri" w:eastAsia="Calibri" w:hAnsi="Calibri" w:cs="Times New Roman"/>
                <w:color w:val="000000"/>
              </w:rPr>
            </w:pPr>
            <w:r w:rsidRPr="00B510E2">
              <w:rPr>
                <w:rFonts w:ascii="Arial" w:eastAsia="Calibri" w:hAnsi="Arial" w:cs="Arial"/>
                <w:b/>
                <w:color w:val="000000"/>
              </w:rPr>
              <w:t>Nacionalidad:</w:t>
            </w:r>
            <w:r w:rsidRPr="00B510E2">
              <w:rPr>
                <w:rFonts w:ascii="Arial" w:eastAsia="Calibri" w:hAnsi="Arial" w:cs="Arial"/>
                <w:color w:val="000000"/>
              </w:rPr>
              <w:tab/>
            </w:r>
            <w:r w:rsidRPr="00B510E2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265" w:type="dxa"/>
          </w:tcPr>
          <w:p w14:paraId="1711DA02" w14:textId="77777777" w:rsidR="00DA310F" w:rsidRPr="00B510E2" w:rsidRDefault="00DA310F" w:rsidP="00355B26">
            <w:pPr>
              <w:spacing w:before="24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83" w:type="dxa"/>
          </w:tcPr>
          <w:p w14:paraId="22E54BC1" w14:textId="77777777" w:rsidR="00DA310F" w:rsidRDefault="00DA310F" w:rsidP="00355B26">
            <w:pPr>
              <w:spacing w:before="240"/>
            </w:pPr>
            <w:r w:rsidRPr="00B510E2">
              <w:rPr>
                <w:rFonts w:ascii="Arial" w:eastAsia="Calibri" w:hAnsi="Arial" w:cs="Arial"/>
                <w:color w:val="000000"/>
              </w:rPr>
              <w:t>Cuban</w:t>
            </w:r>
            <w:r>
              <w:rPr>
                <w:rFonts w:ascii="Arial" w:eastAsia="Calibri" w:hAnsi="Arial" w:cs="Arial"/>
                <w:color w:val="000000"/>
              </w:rPr>
              <w:t>o</w:t>
            </w:r>
          </w:p>
        </w:tc>
      </w:tr>
      <w:tr w:rsidR="00DA310F" w14:paraId="3FF8BE3E" w14:textId="77777777" w:rsidTr="004368B3">
        <w:tc>
          <w:tcPr>
            <w:tcW w:w="3456" w:type="dxa"/>
          </w:tcPr>
          <w:p w14:paraId="4E70686B" w14:textId="77777777" w:rsidR="00DA310F" w:rsidRDefault="00DA310F" w:rsidP="00355B26">
            <w:pPr>
              <w:numPr>
                <w:ilvl w:val="0"/>
                <w:numId w:val="8"/>
              </w:numPr>
              <w:spacing w:before="240"/>
            </w:pPr>
            <w:r w:rsidRPr="00B510E2">
              <w:rPr>
                <w:rFonts w:ascii="Arial" w:eastAsia="Calibri" w:hAnsi="Arial" w:cs="Arial"/>
                <w:b/>
                <w:color w:val="000000"/>
              </w:rPr>
              <w:t xml:space="preserve">Estado Civil: </w:t>
            </w:r>
            <w:r w:rsidRPr="00B510E2">
              <w:rPr>
                <w:rFonts w:ascii="Arial" w:eastAsia="Calibri" w:hAnsi="Arial" w:cs="Arial"/>
                <w:b/>
                <w:color w:val="000000"/>
              </w:rPr>
              <w:tab/>
            </w:r>
          </w:p>
        </w:tc>
        <w:tc>
          <w:tcPr>
            <w:tcW w:w="265" w:type="dxa"/>
          </w:tcPr>
          <w:p w14:paraId="4962ABC2" w14:textId="77777777" w:rsidR="00DA310F" w:rsidRPr="00B510E2" w:rsidRDefault="00DA310F" w:rsidP="00355B26">
            <w:pPr>
              <w:spacing w:before="24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83" w:type="dxa"/>
          </w:tcPr>
          <w:p w14:paraId="696417FA" w14:textId="77777777" w:rsidR="00DA310F" w:rsidRDefault="00DA310F" w:rsidP="00355B26">
            <w:pPr>
              <w:spacing w:before="240"/>
            </w:pPr>
            <w:r w:rsidRPr="00B510E2">
              <w:rPr>
                <w:rFonts w:ascii="Arial" w:eastAsia="Calibri" w:hAnsi="Arial" w:cs="Arial"/>
                <w:color w:val="000000"/>
              </w:rPr>
              <w:t>Casad</w:t>
            </w:r>
            <w:r>
              <w:rPr>
                <w:rFonts w:ascii="Arial" w:eastAsia="Calibri" w:hAnsi="Arial" w:cs="Arial"/>
                <w:color w:val="000000"/>
              </w:rPr>
              <w:t>o</w:t>
            </w:r>
          </w:p>
        </w:tc>
      </w:tr>
      <w:tr w:rsidR="00DA310F" w14:paraId="059B2590" w14:textId="77777777" w:rsidTr="004368B3">
        <w:tc>
          <w:tcPr>
            <w:tcW w:w="3456" w:type="dxa"/>
          </w:tcPr>
          <w:p w14:paraId="6D91CD55" w14:textId="77777777" w:rsidR="00DA310F" w:rsidRPr="00AC61B2" w:rsidRDefault="00DA310F" w:rsidP="00355B26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Título, lugar , fecha:            </w:t>
            </w:r>
            <w:r w:rsidRPr="007B2AC4">
              <w:rPr>
                <w:rFonts w:ascii="Arial" w:eastAsia="Calibri" w:hAnsi="Arial" w:cs="Arial"/>
                <w:color w:val="000000"/>
              </w:rPr>
              <w:t xml:space="preserve">                                              </w:t>
            </w:r>
          </w:p>
          <w:p w14:paraId="0D7F2201" w14:textId="77777777" w:rsidR="00DA310F" w:rsidRDefault="00DA310F" w:rsidP="00355B26">
            <w:pPr>
              <w:spacing w:before="240"/>
              <w:ind w:left="720"/>
            </w:pPr>
          </w:p>
        </w:tc>
        <w:tc>
          <w:tcPr>
            <w:tcW w:w="265" w:type="dxa"/>
          </w:tcPr>
          <w:p w14:paraId="61483809" w14:textId="77777777" w:rsidR="00DA310F" w:rsidRDefault="00DA310F" w:rsidP="00355B26">
            <w:pPr>
              <w:spacing w:before="240"/>
            </w:pPr>
          </w:p>
        </w:tc>
        <w:tc>
          <w:tcPr>
            <w:tcW w:w="4783" w:type="dxa"/>
          </w:tcPr>
          <w:p w14:paraId="2A9A8989" w14:textId="77777777" w:rsidR="00DA310F" w:rsidRDefault="00DA310F" w:rsidP="00355B26">
            <w:pPr>
              <w:spacing w:before="240"/>
            </w:pPr>
            <w:r w:rsidRPr="007B2AC4">
              <w:rPr>
                <w:rFonts w:ascii="Arial" w:eastAsia="Calibri" w:hAnsi="Arial" w:cs="Arial"/>
                <w:color w:val="000000"/>
              </w:rPr>
              <w:t>Diseñador Informacional, Instituto Superior de  Diseño Industrial 1990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 </w:t>
            </w:r>
            <w:r w:rsidRPr="00AC61B2">
              <w:rPr>
                <w:rFonts w:ascii="Arial" w:eastAsia="Calibri" w:hAnsi="Arial" w:cs="Arial"/>
                <w:color w:val="000000"/>
              </w:rPr>
              <w:t>dado en la Habana</w:t>
            </w:r>
            <w:r>
              <w:rPr>
                <w:rFonts w:ascii="Arial" w:eastAsia="Calibri" w:hAnsi="Arial" w:cs="Arial"/>
                <w:color w:val="000000"/>
              </w:rPr>
              <w:t xml:space="preserve">, </w:t>
            </w:r>
            <w:r w:rsidRPr="00AC61B2">
              <w:rPr>
                <w:rFonts w:ascii="Arial" w:eastAsia="Calibri" w:hAnsi="Arial" w:cs="Arial"/>
                <w:color w:val="000000"/>
              </w:rPr>
              <w:t>29/06/1991</w:t>
            </w:r>
            <w:r>
              <w:rPr>
                <w:rFonts w:ascii="Arial" w:eastAsia="Calibri" w:hAnsi="Arial" w:cs="Arial"/>
                <w:color w:val="000000"/>
              </w:rPr>
              <w:t xml:space="preserve">                              </w:t>
            </w:r>
            <w:r w:rsidRPr="00AC61B2">
              <w:rPr>
                <w:rFonts w:ascii="Arial" w:eastAsia="Calibri" w:hAnsi="Arial" w:cs="Arial"/>
                <w:color w:val="000000"/>
              </w:rPr>
              <w:t xml:space="preserve"> folio 0004 número 63</w:t>
            </w:r>
          </w:p>
        </w:tc>
      </w:tr>
      <w:tr w:rsidR="00DA310F" w14:paraId="62C99ABC" w14:textId="77777777" w:rsidTr="004368B3">
        <w:tc>
          <w:tcPr>
            <w:tcW w:w="3456" w:type="dxa"/>
          </w:tcPr>
          <w:p w14:paraId="2BFCC228" w14:textId="77777777" w:rsidR="00DA310F" w:rsidRDefault="00DA310F" w:rsidP="00355B26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Master                                  </w:t>
            </w:r>
          </w:p>
          <w:p w14:paraId="1AB13EE4" w14:textId="77777777" w:rsidR="00DA310F" w:rsidRDefault="00DA310F" w:rsidP="00355B26">
            <w:pPr>
              <w:spacing w:before="240"/>
            </w:pPr>
          </w:p>
        </w:tc>
        <w:tc>
          <w:tcPr>
            <w:tcW w:w="265" w:type="dxa"/>
          </w:tcPr>
          <w:p w14:paraId="1CC679D0" w14:textId="77777777" w:rsidR="00DA310F" w:rsidRDefault="00DA310F" w:rsidP="00355B26">
            <w:pPr>
              <w:spacing w:before="240"/>
            </w:pPr>
          </w:p>
        </w:tc>
        <w:tc>
          <w:tcPr>
            <w:tcW w:w="4783" w:type="dxa"/>
          </w:tcPr>
          <w:p w14:paraId="053BD0E5" w14:textId="77777777" w:rsidR="00DA310F" w:rsidRDefault="00DA310F" w:rsidP="00355B26">
            <w:pPr>
              <w:spacing w:before="240"/>
            </w:pPr>
            <w:r w:rsidRPr="00AC61B2">
              <w:rPr>
                <w:rFonts w:ascii="Arial" w:eastAsia="Calibri" w:hAnsi="Arial" w:cs="Arial"/>
                <w:color w:val="000000"/>
              </w:rPr>
              <w:t>Gerente en ciencias y la innovación Instituto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AC61B2">
              <w:rPr>
                <w:rFonts w:ascii="Arial" w:eastAsia="Calibri" w:hAnsi="Arial" w:cs="Arial"/>
                <w:color w:val="000000"/>
              </w:rPr>
              <w:t>Superior de Ciencia y tecnología Nuclear</w:t>
            </w:r>
            <w:r>
              <w:rPr>
                <w:rFonts w:ascii="Arial" w:eastAsia="Calibri" w:hAnsi="Arial" w:cs="Arial"/>
                <w:color w:val="000000"/>
              </w:rPr>
              <w:t xml:space="preserve">, </w:t>
            </w:r>
            <w:r w:rsidRPr="00AC61B2">
              <w:rPr>
                <w:rFonts w:ascii="Arial" w:eastAsia="Calibri" w:hAnsi="Arial" w:cs="Arial"/>
                <w:color w:val="000000"/>
              </w:rPr>
              <w:t>25/01/2013-</w:t>
            </w:r>
            <w:r w:rsidR="00355B26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AC61B2">
              <w:rPr>
                <w:rFonts w:ascii="Arial" w:eastAsia="Calibri" w:hAnsi="Arial" w:cs="Arial"/>
                <w:color w:val="000000"/>
              </w:rPr>
              <w:t xml:space="preserve">tomo II, folio 30, </w:t>
            </w:r>
            <w:r w:rsidR="00355B26">
              <w:rPr>
                <w:rFonts w:ascii="Arial" w:eastAsia="Calibri" w:hAnsi="Arial" w:cs="Arial"/>
                <w:color w:val="000000"/>
              </w:rPr>
              <w:br/>
            </w:r>
            <w:r w:rsidRPr="00AC61B2">
              <w:rPr>
                <w:rFonts w:ascii="Arial" w:eastAsia="Calibri" w:hAnsi="Arial" w:cs="Arial"/>
                <w:color w:val="000000"/>
              </w:rPr>
              <w:t># 755</w:t>
            </w:r>
          </w:p>
        </w:tc>
      </w:tr>
      <w:tr w:rsidR="004368B3" w14:paraId="174A2A85" w14:textId="77777777" w:rsidTr="004368B3">
        <w:tc>
          <w:tcPr>
            <w:tcW w:w="3456" w:type="dxa"/>
          </w:tcPr>
          <w:p w14:paraId="6B420B51" w14:textId="77777777" w:rsidR="004368B3" w:rsidRDefault="004368B3" w:rsidP="004368B3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Título de la tesis de maestría</w:t>
            </w:r>
          </w:p>
        </w:tc>
        <w:tc>
          <w:tcPr>
            <w:tcW w:w="265" w:type="dxa"/>
          </w:tcPr>
          <w:p w14:paraId="5FB90747" w14:textId="77777777" w:rsidR="004368B3" w:rsidRDefault="004368B3" w:rsidP="00355B26">
            <w:pPr>
              <w:spacing w:before="240"/>
            </w:pPr>
          </w:p>
        </w:tc>
        <w:tc>
          <w:tcPr>
            <w:tcW w:w="4783" w:type="dxa"/>
          </w:tcPr>
          <w:p w14:paraId="58591B83" w14:textId="77777777" w:rsidR="00327856" w:rsidRDefault="004368B3" w:rsidP="00327856">
            <w:pPr>
              <w:spacing w:before="240"/>
              <w:rPr>
                <w:rFonts w:ascii="Arial" w:eastAsia="Calibri" w:hAnsi="Arial" w:cs="Arial"/>
                <w:color w:val="000000"/>
              </w:rPr>
            </w:pPr>
            <w:r w:rsidRPr="004368B3">
              <w:rPr>
                <w:rFonts w:ascii="Arial" w:eastAsia="Calibri" w:hAnsi="Arial" w:cs="Arial"/>
                <w:color w:val="000000"/>
              </w:rPr>
              <w:t>Influencia del acompañamiento desde REDENERG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368B3">
              <w:rPr>
                <w:rFonts w:ascii="Arial" w:eastAsia="Calibri" w:hAnsi="Arial" w:cs="Arial"/>
                <w:color w:val="000000"/>
              </w:rPr>
              <w:t>en las transformaciones del modelo de gestión energética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4368B3">
              <w:rPr>
                <w:rFonts w:ascii="Arial" w:eastAsia="Calibri" w:hAnsi="Arial" w:cs="Arial"/>
                <w:color w:val="000000"/>
              </w:rPr>
              <w:t>en el Municipio de Placetas</w:t>
            </w:r>
            <w:r w:rsidR="00327856">
              <w:rPr>
                <w:rFonts w:ascii="Arial" w:eastAsia="Calibri" w:hAnsi="Arial" w:cs="Arial"/>
                <w:color w:val="000000"/>
              </w:rPr>
              <w:t>.</w:t>
            </w:r>
          </w:p>
          <w:p w14:paraId="6D815FEE" w14:textId="77777777" w:rsidR="00327856" w:rsidRPr="00AC61B2" w:rsidRDefault="00327856" w:rsidP="00327856">
            <w:pPr>
              <w:spacing w:before="24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2009-2012 Instituto de Ciencia y Tecnología INSTEC, MES La Habana</w:t>
            </w:r>
            <w:r>
              <w:rPr>
                <w:rFonts w:ascii="Arial" w:eastAsia="Calibri" w:hAnsi="Arial" w:cs="Arial"/>
                <w:color w:val="000000"/>
              </w:rPr>
              <w:br/>
            </w:r>
          </w:p>
        </w:tc>
      </w:tr>
      <w:tr w:rsidR="00327856" w14:paraId="609FC3BC" w14:textId="77777777" w:rsidTr="004368B3">
        <w:tc>
          <w:tcPr>
            <w:tcW w:w="3456" w:type="dxa"/>
          </w:tcPr>
          <w:p w14:paraId="134DE9F0" w14:textId="77777777" w:rsidR="00327856" w:rsidRDefault="00327856" w:rsidP="004368B3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Diplomados </w:t>
            </w:r>
          </w:p>
        </w:tc>
        <w:tc>
          <w:tcPr>
            <w:tcW w:w="265" w:type="dxa"/>
          </w:tcPr>
          <w:p w14:paraId="2F1469D1" w14:textId="77777777" w:rsidR="00327856" w:rsidRDefault="00327856" w:rsidP="00355B26">
            <w:pPr>
              <w:spacing w:before="240"/>
            </w:pPr>
          </w:p>
        </w:tc>
        <w:tc>
          <w:tcPr>
            <w:tcW w:w="4783" w:type="dxa"/>
          </w:tcPr>
          <w:p w14:paraId="3D2C314C" w14:textId="77777777" w:rsidR="00327856" w:rsidRPr="00B32A1A" w:rsidRDefault="00327856" w:rsidP="00B32A1A">
            <w:pPr>
              <w:pStyle w:val="ListParagraph"/>
              <w:numPr>
                <w:ilvl w:val="0"/>
                <w:numId w:val="13"/>
              </w:numPr>
              <w:ind w:left="282" w:hanging="282"/>
              <w:rPr>
                <w:rFonts w:ascii="Arial" w:hAnsi="Arial" w:cs="Arial"/>
              </w:rPr>
            </w:pPr>
            <w:r w:rsidRPr="00B32A1A">
              <w:rPr>
                <w:rFonts w:ascii="Arial" w:hAnsi="Arial" w:cs="Arial"/>
              </w:rPr>
              <w:t>Educación Popular para el trabajo Comunitario.</w:t>
            </w:r>
            <w:r w:rsidR="00B32A1A">
              <w:rPr>
                <w:rFonts w:ascii="Arial" w:hAnsi="Arial" w:cs="Arial"/>
              </w:rPr>
              <w:br/>
            </w:r>
            <w:r w:rsidRPr="00B32A1A">
              <w:rPr>
                <w:rFonts w:ascii="Arial" w:hAnsi="Arial" w:cs="Arial"/>
              </w:rPr>
              <w:t>2005 Educación de Pedagogos de Cuba, La Habana</w:t>
            </w:r>
          </w:p>
          <w:p w14:paraId="636BF731" w14:textId="77777777" w:rsidR="00327856" w:rsidRPr="00B32A1A" w:rsidRDefault="00327856" w:rsidP="00B32A1A">
            <w:pPr>
              <w:pStyle w:val="ListParagraph"/>
              <w:numPr>
                <w:ilvl w:val="0"/>
                <w:numId w:val="13"/>
              </w:numPr>
              <w:ind w:left="282" w:hanging="282"/>
              <w:rPr>
                <w:rFonts w:ascii="Arial" w:hAnsi="Arial" w:cs="Arial"/>
              </w:rPr>
            </w:pPr>
            <w:r w:rsidRPr="00B32A1A">
              <w:rPr>
                <w:rFonts w:ascii="Arial" w:hAnsi="Arial" w:cs="Arial"/>
              </w:rPr>
              <w:t>Las Fuentes Renovables de Energía.</w:t>
            </w:r>
            <w:r w:rsidRPr="00B32A1A">
              <w:rPr>
                <w:rFonts w:ascii="Arial" w:hAnsi="Arial" w:cs="Arial"/>
              </w:rPr>
              <w:br/>
              <w:t>2007 Centro de Estudios de Tecnologías Energéticas Renovables, CUJAE, La Habana</w:t>
            </w:r>
          </w:p>
          <w:p w14:paraId="3FF6F0B0" w14:textId="77777777" w:rsidR="00327856" w:rsidRDefault="00327856" w:rsidP="00327856">
            <w:pPr>
              <w:rPr>
                <w:rFonts w:ascii="Arial" w:hAnsi="Arial" w:cs="Arial"/>
              </w:rPr>
            </w:pPr>
          </w:p>
          <w:p w14:paraId="7F7C5A43" w14:textId="77777777" w:rsidR="00327856" w:rsidRPr="004368B3" w:rsidRDefault="00327856" w:rsidP="0032785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27856" w14:paraId="139B53F6" w14:textId="77777777" w:rsidTr="004368B3">
        <w:tc>
          <w:tcPr>
            <w:tcW w:w="3456" w:type="dxa"/>
          </w:tcPr>
          <w:p w14:paraId="6C24E5D3" w14:textId="77777777" w:rsidR="00327856" w:rsidRPr="00AB73EC" w:rsidRDefault="00327856" w:rsidP="00327856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 w:rsidRPr="00AB73EC">
              <w:rPr>
                <w:rFonts w:ascii="Arial" w:eastAsia="Calibri" w:hAnsi="Arial" w:cs="Arial"/>
                <w:b/>
                <w:color w:val="000000"/>
              </w:rPr>
              <w:t>Centro de trabajo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anterior               </w:t>
            </w:r>
          </w:p>
          <w:p w14:paraId="5E91CA62" w14:textId="77777777" w:rsidR="00327856" w:rsidRDefault="00327856" w:rsidP="00C41B9A">
            <w:pPr>
              <w:spacing w:before="240"/>
              <w:ind w:left="360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265" w:type="dxa"/>
          </w:tcPr>
          <w:p w14:paraId="1A0DFFD3" w14:textId="77777777" w:rsidR="00327856" w:rsidRDefault="00327856" w:rsidP="00355B26">
            <w:pPr>
              <w:spacing w:before="240"/>
            </w:pPr>
          </w:p>
        </w:tc>
        <w:tc>
          <w:tcPr>
            <w:tcW w:w="4783" w:type="dxa"/>
          </w:tcPr>
          <w:p w14:paraId="261BFC8C" w14:textId="77777777" w:rsidR="00327856" w:rsidRDefault="00327856" w:rsidP="00327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de gestión de información y desarrollo de la energía, Cubaenergía.</w:t>
            </w:r>
            <w:r w:rsidR="00C41B9A">
              <w:rPr>
                <w:rFonts w:ascii="Arial" w:hAnsi="Arial" w:cs="Arial"/>
              </w:rPr>
              <w:t xml:space="preserve"> Del 1999-2015</w:t>
            </w:r>
          </w:p>
          <w:p w14:paraId="1AB457DC" w14:textId="77777777" w:rsidR="00327856" w:rsidRDefault="00327856" w:rsidP="00327856">
            <w:pPr>
              <w:rPr>
                <w:rFonts w:ascii="Arial" w:hAnsi="Arial" w:cs="Arial"/>
              </w:rPr>
            </w:pPr>
          </w:p>
        </w:tc>
      </w:tr>
      <w:tr w:rsidR="00C41B9A" w14:paraId="534253B8" w14:textId="77777777" w:rsidTr="004368B3">
        <w:tc>
          <w:tcPr>
            <w:tcW w:w="3456" w:type="dxa"/>
          </w:tcPr>
          <w:p w14:paraId="48F0D151" w14:textId="77777777" w:rsidR="00C41B9A" w:rsidRPr="00AB73EC" w:rsidRDefault="00C41B9A" w:rsidP="00327856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Cargos </w:t>
            </w:r>
          </w:p>
        </w:tc>
        <w:tc>
          <w:tcPr>
            <w:tcW w:w="265" w:type="dxa"/>
          </w:tcPr>
          <w:p w14:paraId="599AFF2B" w14:textId="77777777" w:rsidR="00C41B9A" w:rsidRDefault="00C41B9A" w:rsidP="00355B26">
            <w:pPr>
              <w:spacing w:before="240"/>
            </w:pPr>
          </w:p>
        </w:tc>
        <w:tc>
          <w:tcPr>
            <w:tcW w:w="4783" w:type="dxa"/>
          </w:tcPr>
          <w:p w14:paraId="2A3C004B" w14:textId="77777777" w:rsidR="00C41B9A" w:rsidRPr="00B32A1A" w:rsidRDefault="00C41B9A" w:rsidP="00B32A1A">
            <w:pPr>
              <w:pStyle w:val="ListParagraph"/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</w:rPr>
            </w:pPr>
            <w:r w:rsidRPr="00B32A1A">
              <w:rPr>
                <w:rFonts w:ascii="Arial" w:hAnsi="Arial" w:cs="Arial"/>
              </w:rPr>
              <w:t>Diseñado</w:t>
            </w:r>
            <w:r w:rsidR="00B32A1A">
              <w:rPr>
                <w:rFonts w:ascii="Arial" w:hAnsi="Arial" w:cs="Arial"/>
              </w:rPr>
              <w:t>r de páginas WEB y exposiciones.</w:t>
            </w:r>
          </w:p>
          <w:p w14:paraId="5AE417C2" w14:textId="77777777" w:rsidR="00C41B9A" w:rsidRPr="00B32A1A" w:rsidRDefault="00C41B9A" w:rsidP="00B32A1A">
            <w:pPr>
              <w:pStyle w:val="ListParagraph"/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</w:rPr>
            </w:pPr>
            <w:r w:rsidRPr="00B32A1A">
              <w:rPr>
                <w:rFonts w:ascii="Arial" w:hAnsi="Arial" w:cs="Arial"/>
              </w:rPr>
              <w:t>Especialista en Información</w:t>
            </w:r>
            <w:r w:rsidR="00B32A1A">
              <w:rPr>
                <w:rFonts w:ascii="Arial" w:hAnsi="Arial" w:cs="Arial"/>
              </w:rPr>
              <w:t>.</w:t>
            </w:r>
          </w:p>
          <w:p w14:paraId="7B70577F" w14:textId="77777777" w:rsidR="00C41B9A" w:rsidRPr="00B32A1A" w:rsidRDefault="00C41B9A" w:rsidP="00B32A1A">
            <w:pPr>
              <w:pStyle w:val="ListParagraph"/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</w:rPr>
            </w:pPr>
            <w:r w:rsidRPr="00B32A1A">
              <w:rPr>
                <w:rFonts w:ascii="Arial" w:hAnsi="Arial" w:cs="Arial"/>
              </w:rPr>
              <w:t xml:space="preserve">Coordinador de la Red Nacional de gestión del conocimiento en energía </w:t>
            </w:r>
            <w:proofErr w:type="spellStart"/>
            <w:r w:rsidRPr="00B32A1A">
              <w:rPr>
                <w:rFonts w:ascii="Arial" w:hAnsi="Arial" w:cs="Arial"/>
              </w:rPr>
              <w:t>Redenerg</w:t>
            </w:r>
            <w:proofErr w:type="spellEnd"/>
            <w:r w:rsidR="00B32A1A">
              <w:rPr>
                <w:rFonts w:ascii="Arial" w:hAnsi="Arial" w:cs="Arial"/>
              </w:rPr>
              <w:t>.</w:t>
            </w:r>
          </w:p>
          <w:p w14:paraId="1FD9A42A" w14:textId="77777777" w:rsidR="00C41B9A" w:rsidRPr="00B32A1A" w:rsidRDefault="00C41B9A" w:rsidP="00B32A1A">
            <w:pPr>
              <w:pStyle w:val="ListParagraph"/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</w:rPr>
            </w:pPr>
            <w:r w:rsidRPr="00B32A1A">
              <w:rPr>
                <w:rFonts w:ascii="Arial" w:hAnsi="Arial" w:cs="Arial"/>
              </w:rPr>
              <w:lastRenderedPageBreak/>
              <w:t>Director de Proyecto nacionales y de colaboración</w:t>
            </w:r>
            <w:r w:rsidR="00B32A1A">
              <w:rPr>
                <w:rFonts w:ascii="Arial" w:hAnsi="Arial" w:cs="Arial"/>
              </w:rPr>
              <w:t xml:space="preserve"> internacional.</w:t>
            </w:r>
          </w:p>
          <w:p w14:paraId="7B7BB100" w14:textId="77777777" w:rsidR="00C41B9A" w:rsidRPr="00B32A1A" w:rsidRDefault="00C41B9A" w:rsidP="00B32A1A">
            <w:pPr>
              <w:pStyle w:val="ListParagraph"/>
              <w:numPr>
                <w:ilvl w:val="0"/>
                <w:numId w:val="15"/>
              </w:numPr>
              <w:ind w:left="282" w:hanging="282"/>
              <w:rPr>
                <w:rFonts w:ascii="Arial" w:hAnsi="Arial" w:cs="Arial"/>
              </w:rPr>
            </w:pPr>
            <w:r w:rsidRPr="00B32A1A">
              <w:rPr>
                <w:rFonts w:ascii="Arial" w:hAnsi="Arial" w:cs="Arial"/>
              </w:rPr>
              <w:t>Especialista principal del Grupo de Desarrollo Local</w:t>
            </w:r>
            <w:r w:rsidR="00B32A1A">
              <w:rPr>
                <w:rFonts w:ascii="Arial" w:hAnsi="Arial" w:cs="Arial"/>
              </w:rPr>
              <w:t>.</w:t>
            </w:r>
          </w:p>
        </w:tc>
      </w:tr>
      <w:tr w:rsidR="00DA310F" w14:paraId="77CA09BE" w14:textId="77777777" w:rsidTr="004368B3">
        <w:tc>
          <w:tcPr>
            <w:tcW w:w="3456" w:type="dxa"/>
          </w:tcPr>
          <w:p w14:paraId="3292AA76" w14:textId="77777777" w:rsidR="00DA310F" w:rsidRPr="00AB73EC" w:rsidRDefault="00DA310F" w:rsidP="00355B26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 w:rsidRPr="00AB73EC">
              <w:rPr>
                <w:rFonts w:ascii="Arial" w:eastAsia="Calibri" w:hAnsi="Arial" w:cs="Arial"/>
                <w:b/>
                <w:color w:val="000000"/>
              </w:rPr>
              <w:lastRenderedPageBreak/>
              <w:t>Centro de trabajo</w:t>
            </w:r>
            <w:r w:rsidR="00327856">
              <w:rPr>
                <w:rFonts w:ascii="Arial" w:eastAsia="Calibri" w:hAnsi="Arial" w:cs="Arial"/>
                <w:b/>
                <w:color w:val="000000"/>
              </w:rPr>
              <w:t xml:space="preserve"> actual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              </w:t>
            </w:r>
          </w:p>
          <w:p w14:paraId="3FA24AEE" w14:textId="77777777" w:rsidR="00DA310F" w:rsidRDefault="00DA310F" w:rsidP="00355B26">
            <w:pPr>
              <w:spacing w:before="240"/>
            </w:pPr>
          </w:p>
        </w:tc>
        <w:tc>
          <w:tcPr>
            <w:tcW w:w="265" w:type="dxa"/>
          </w:tcPr>
          <w:p w14:paraId="50217309" w14:textId="77777777" w:rsidR="00DA310F" w:rsidRDefault="00DA310F" w:rsidP="00355B26">
            <w:pPr>
              <w:spacing w:before="240"/>
            </w:pPr>
          </w:p>
        </w:tc>
        <w:tc>
          <w:tcPr>
            <w:tcW w:w="4783" w:type="dxa"/>
          </w:tcPr>
          <w:p w14:paraId="2E4713A9" w14:textId="77777777" w:rsidR="00DA310F" w:rsidRDefault="00B32A1A" w:rsidP="004368B3">
            <w:pPr>
              <w:spacing w:before="240"/>
            </w:pPr>
            <w:r>
              <w:rPr>
                <w:rFonts w:ascii="Arial" w:eastAsia="Calibri" w:hAnsi="Arial" w:cs="Arial"/>
                <w:color w:val="000000"/>
              </w:rPr>
              <w:t xml:space="preserve">Grupo de Apoyo Administrativo de la </w:t>
            </w:r>
            <w:r w:rsidR="004368B3">
              <w:rPr>
                <w:rFonts w:ascii="Arial" w:eastAsia="Calibri" w:hAnsi="Arial" w:cs="Arial"/>
                <w:color w:val="000000"/>
              </w:rPr>
              <w:t xml:space="preserve">Sociedad Cubana para la Promoción de las Fuentes Renovables de energía y el respeto ambiental </w:t>
            </w:r>
            <w:proofErr w:type="spellStart"/>
            <w:r w:rsidR="004368B3">
              <w:rPr>
                <w:rFonts w:ascii="Arial" w:eastAsia="Calibri" w:hAnsi="Arial" w:cs="Arial"/>
                <w:color w:val="000000"/>
              </w:rPr>
              <w:t>Cubasolar</w:t>
            </w:r>
            <w:proofErr w:type="spellEnd"/>
            <w:r w:rsidR="004368B3">
              <w:rPr>
                <w:rFonts w:ascii="Arial" w:eastAsia="Calibri" w:hAnsi="Arial" w:cs="Arial"/>
                <w:color w:val="000000"/>
              </w:rPr>
              <w:t>, desde el 2016</w:t>
            </w:r>
          </w:p>
        </w:tc>
      </w:tr>
      <w:tr w:rsidR="004368B3" w14:paraId="3C8A03CE" w14:textId="77777777" w:rsidTr="004368B3">
        <w:tc>
          <w:tcPr>
            <w:tcW w:w="3456" w:type="dxa"/>
          </w:tcPr>
          <w:p w14:paraId="1CE4A594" w14:textId="77777777" w:rsidR="004368B3" w:rsidRPr="00AB73EC" w:rsidRDefault="004368B3" w:rsidP="00355B26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Cargo</w:t>
            </w:r>
          </w:p>
        </w:tc>
        <w:tc>
          <w:tcPr>
            <w:tcW w:w="265" w:type="dxa"/>
          </w:tcPr>
          <w:p w14:paraId="0AB0D372" w14:textId="77777777" w:rsidR="004368B3" w:rsidRDefault="004368B3" w:rsidP="00355B26">
            <w:pPr>
              <w:spacing w:before="240"/>
            </w:pPr>
          </w:p>
        </w:tc>
        <w:tc>
          <w:tcPr>
            <w:tcW w:w="4783" w:type="dxa"/>
          </w:tcPr>
          <w:p w14:paraId="3CAC6420" w14:textId="77777777" w:rsidR="004368B3" w:rsidRDefault="00C41B9A" w:rsidP="00C41B9A">
            <w:pPr>
              <w:spacing w:before="24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Especialista en Proyecto</w:t>
            </w:r>
            <w:r>
              <w:rPr>
                <w:rFonts w:ascii="Arial" w:eastAsia="Calibri" w:hAnsi="Arial" w:cs="Arial"/>
                <w:color w:val="000000"/>
              </w:rPr>
              <w:br/>
              <w:t>D</w:t>
            </w:r>
            <w:r w:rsidR="004368B3">
              <w:rPr>
                <w:rFonts w:ascii="Arial" w:eastAsia="Calibri" w:hAnsi="Arial" w:cs="Arial"/>
                <w:color w:val="000000"/>
              </w:rPr>
              <w:t>irector de Proyecto Habana Ciudad Solar</w:t>
            </w:r>
          </w:p>
        </w:tc>
      </w:tr>
      <w:tr w:rsidR="00DA310F" w14:paraId="356BF2C6" w14:textId="77777777" w:rsidTr="004368B3">
        <w:tc>
          <w:tcPr>
            <w:tcW w:w="3456" w:type="dxa"/>
          </w:tcPr>
          <w:p w14:paraId="15C0CA0F" w14:textId="77777777" w:rsidR="00DA310F" w:rsidRDefault="00DA310F" w:rsidP="00355B26">
            <w:pPr>
              <w:numPr>
                <w:ilvl w:val="0"/>
                <w:numId w:val="8"/>
              </w:numPr>
              <w:spacing w:before="240"/>
            </w:pPr>
            <w:r w:rsidRPr="00B510E2">
              <w:rPr>
                <w:rFonts w:ascii="Arial" w:eastAsia="Calibri" w:hAnsi="Arial" w:cs="Arial"/>
                <w:b/>
                <w:color w:val="000000"/>
              </w:rPr>
              <w:t>Dirección Laboral:</w:t>
            </w:r>
            <w:r w:rsidRPr="00B510E2">
              <w:rPr>
                <w:rFonts w:ascii="Arial" w:eastAsia="Calibri" w:hAnsi="Arial" w:cs="Arial"/>
                <w:color w:val="000000"/>
              </w:rPr>
              <w:tab/>
            </w:r>
          </w:p>
        </w:tc>
        <w:tc>
          <w:tcPr>
            <w:tcW w:w="265" w:type="dxa"/>
          </w:tcPr>
          <w:p w14:paraId="20145B39" w14:textId="77777777" w:rsidR="00DA310F" w:rsidRDefault="00DA310F" w:rsidP="00355B26">
            <w:pPr>
              <w:spacing w:before="240"/>
            </w:pPr>
          </w:p>
        </w:tc>
        <w:tc>
          <w:tcPr>
            <w:tcW w:w="4783" w:type="dxa"/>
          </w:tcPr>
          <w:p w14:paraId="47FC4EE8" w14:textId="77777777" w:rsidR="00DA310F" w:rsidRDefault="00DA310F" w:rsidP="00355B26">
            <w:pPr>
              <w:spacing w:before="240"/>
            </w:pPr>
            <w:r w:rsidRPr="00B510E2">
              <w:rPr>
                <w:rFonts w:ascii="Arial" w:eastAsia="Calibri" w:hAnsi="Arial" w:cs="Arial"/>
                <w:color w:val="000000"/>
              </w:rPr>
              <w:t>Calle 20 no. 41</w:t>
            </w:r>
            <w:r>
              <w:rPr>
                <w:rFonts w:ascii="Arial" w:eastAsia="Calibri" w:hAnsi="Arial" w:cs="Arial"/>
                <w:color w:val="000000"/>
              </w:rPr>
              <w:t xml:space="preserve">11 e/ 18A y 47, Miramar, Playa, Ciudad de </w:t>
            </w:r>
            <w:r w:rsidRPr="00B510E2">
              <w:rPr>
                <w:rFonts w:ascii="Arial" w:eastAsia="Calibri" w:hAnsi="Arial" w:cs="Arial"/>
                <w:color w:val="000000"/>
              </w:rPr>
              <w:t>La Habana, Cuba</w:t>
            </w:r>
          </w:p>
        </w:tc>
      </w:tr>
      <w:tr w:rsidR="00DA310F" w14:paraId="30BFF084" w14:textId="77777777" w:rsidTr="004368B3">
        <w:tc>
          <w:tcPr>
            <w:tcW w:w="3456" w:type="dxa"/>
          </w:tcPr>
          <w:p w14:paraId="094D5D44" w14:textId="77777777" w:rsidR="00DA310F" w:rsidRPr="00DA310F" w:rsidRDefault="00DA310F" w:rsidP="00355B26">
            <w:pPr>
              <w:numPr>
                <w:ilvl w:val="0"/>
                <w:numId w:val="8"/>
              </w:numPr>
              <w:spacing w:before="240"/>
              <w:rPr>
                <w:rFonts w:ascii="Calibri" w:eastAsia="Calibri" w:hAnsi="Calibri" w:cs="Times New Roman"/>
                <w:color w:val="000000"/>
              </w:rPr>
            </w:pPr>
            <w:r w:rsidRPr="00B510E2">
              <w:rPr>
                <w:rFonts w:ascii="Arial" w:eastAsia="Calibri" w:hAnsi="Arial" w:cs="Arial"/>
                <w:b/>
                <w:color w:val="000000"/>
              </w:rPr>
              <w:t>Teléfono</w:t>
            </w:r>
            <w:r>
              <w:rPr>
                <w:rFonts w:ascii="Arial" w:eastAsia="Calibri" w:hAnsi="Arial" w:cs="Arial"/>
                <w:b/>
                <w:color w:val="000000"/>
              </w:rPr>
              <w:t>s</w:t>
            </w:r>
            <w:r w:rsidRPr="00B510E2">
              <w:rPr>
                <w:rFonts w:ascii="Arial" w:eastAsia="Calibri" w:hAnsi="Arial" w:cs="Arial"/>
                <w:b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 xml:space="preserve">   </w:t>
            </w:r>
          </w:p>
        </w:tc>
        <w:tc>
          <w:tcPr>
            <w:tcW w:w="265" w:type="dxa"/>
          </w:tcPr>
          <w:p w14:paraId="77FFAA2E" w14:textId="77777777" w:rsidR="00DA310F" w:rsidRDefault="00DA310F" w:rsidP="00355B26">
            <w:pPr>
              <w:spacing w:before="240"/>
            </w:pPr>
          </w:p>
        </w:tc>
        <w:tc>
          <w:tcPr>
            <w:tcW w:w="4783" w:type="dxa"/>
          </w:tcPr>
          <w:p w14:paraId="2630948F" w14:textId="77777777" w:rsidR="00DA310F" w:rsidRDefault="00DA310F" w:rsidP="00355B26">
            <w:pPr>
              <w:spacing w:before="240"/>
            </w:pPr>
            <w:r>
              <w:rPr>
                <w:rFonts w:ascii="Arial" w:eastAsia="Calibri" w:hAnsi="Arial" w:cs="Arial"/>
                <w:color w:val="000000"/>
              </w:rPr>
              <w:t>Oficina 7 20</w:t>
            </w:r>
            <w:r>
              <w:rPr>
                <w:rFonts w:ascii="Arial" w:hAnsi="Arial" w:cs="Arial"/>
                <w:color w:val="000000"/>
              </w:rPr>
              <w:t>6 2061</w:t>
            </w:r>
            <w:r w:rsidR="00355B26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casa 7 209 1498                                               móvil 58137263</w:t>
            </w:r>
          </w:p>
        </w:tc>
      </w:tr>
      <w:tr w:rsidR="00DA310F" w14:paraId="1369FA4D" w14:textId="77777777" w:rsidTr="004368B3">
        <w:tc>
          <w:tcPr>
            <w:tcW w:w="3456" w:type="dxa"/>
          </w:tcPr>
          <w:p w14:paraId="4E7AC521" w14:textId="77777777" w:rsidR="00DA310F" w:rsidRDefault="00DA310F" w:rsidP="004368B3">
            <w:pPr>
              <w:numPr>
                <w:ilvl w:val="0"/>
                <w:numId w:val="8"/>
              </w:numPr>
              <w:spacing w:before="240"/>
            </w:pPr>
            <w:r w:rsidRPr="004368B3">
              <w:rPr>
                <w:rFonts w:ascii="Arial" w:eastAsia="Calibri" w:hAnsi="Arial" w:cs="Arial"/>
                <w:b/>
                <w:color w:val="000000"/>
              </w:rPr>
              <w:t xml:space="preserve">E-mail:                                 </w:t>
            </w:r>
          </w:p>
        </w:tc>
        <w:tc>
          <w:tcPr>
            <w:tcW w:w="265" w:type="dxa"/>
          </w:tcPr>
          <w:p w14:paraId="56E96046" w14:textId="77777777" w:rsidR="00DA310F" w:rsidRDefault="00DA310F" w:rsidP="00355B26">
            <w:pPr>
              <w:spacing w:before="240"/>
            </w:pPr>
          </w:p>
        </w:tc>
        <w:tc>
          <w:tcPr>
            <w:tcW w:w="4783" w:type="dxa"/>
          </w:tcPr>
          <w:p w14:paraId="521F3CBD" w14:textId="77777777" w:rsidR="00DA310F" w:rsidRDefault="00DA310F" w:rsidP="00355B26">
            <w:pPr>
              <w:spacing w:before="240"/>
            </w:pPr>
            <w:r>
              <w:rPr>
                <w:rFonts w:ascii="Arial" w:eastAsia="Calibri" w:hAnsi="Arial" w:cs="Arial"/>
                <w:color w:val="000000"/>
                <w:lang w:val="pt-BR"/>
              </w:rPr>
              <w:t>arencibia</w:t>
            </w:r>
            <w:r w:rsidRPr="00B510E2">
              <w:rPr>
                <w:rFonts w:ascii="Arial" w:eastAsia="Calibri" w:hAnsi="Arial" w:cs="Arial"/>
                <w:color w:val="000000"/>
                <w:lang w:val="pt-BR"/>
              </w:rPr>
              <w:t>@cuba</w:t>
            </w:r>
            <w:r>
              <w:rPr>
                <w:rFonts w:ascii="Arial" w:eastAsia="Calibri" w:hAnsi="Arial" w:cs="Arial"/>
                <w:color w:val="000000"/>
                <w:lang w:val="pt-BR"/>
              </w:rPr>
              <w:t>solar.cu</w:t>
            </w:r>
          </w:p>
        </w:tc>
      </w:tr>
      <w:tr w:rsidR="004C46F5" w14:paraId="4F865074" w14:textId="77777777" w:rsidTr="004368B3">
        <w:tc>
          <w:tcPr>
            <w:tcW w:w="3456" w:type="dxa"/>
          </w:tcPr>
          <w:p w14:paraId="63B41511" w14:textId="77777777" w:rsidR="004C46F5" w:rsidRPr="004368B3" w:rsidRDefault="004C46F5" w:rsidP="004C46F5">
            <w:pPr>
              <w:numPr>
                <w:ilvl w:val="0"/>
                <w:numId w:val="8"/>
              </w:numPr>
              <w:spacing w:before="240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Otras responsabilidades</w:t>
            </w:r>
          </w:p>
        </w:tc>
        <w:tc>
          <w:tcPr>
            <w:tcW w:w="265" w:type="dxa"/>
          </w:tcPr>
          <w:p w14:paraId="0E9916C1" w14:textId="77777777" w:rsidR="004C46F5" w:rsidRDefault="004C46F5" w:rsidP="00355B26">
            <w:pPr>
              <w:spacing w:before="240"/>
            </w:pPr>
          </w:p>
        </w:tc>
        <w:tc>
          <w:tcPr>
            <w:tcW w:w="4783" w:type="dxa"/>
          </w:tcPr>
          <w:p w14:paraId="220A9AF8" w14:textId="77777777" w:rsidR="00B32A1A" w:rsidRPr="00B32A1A" w:rsidRDefault="004C46F5" w:rsidP="00B32A1A">
            <w:pPr>
              <w:pStyle w:val="ListParagraph"/>
              <w:numPr>
                <w:ilvl w:val="0"/>
                <w:numId w:val="16"/>
              </w:numPr>
              <w:spacing w:before="240"/>
              <w:ind w:left="424" w:hanging="425"/>
              <w:rPr>
                <w:rFonts w:ascii="Arial" w:eastAsia="Calibri" w:hAnsi="Arial" w:cs="Arial"/>
                <w:color w:val="000000"/>
                <w:lang w:val="pt-BR"/>
              </w:rPr>
            </w:pPr>
            <w:r w:rsidRPr="00B32A1A">
              <w:rPr>
                <w:rFonts w:ascii="Arial" w:eastAsia="Calibri" w:hAnsi="Arial" w:cs="Arial"/>
                <w:color w:val="000000"/>
                <w:lang w:val="pt-BR"/>
              </w:rPr>
              <w:t>Miembro de la Junta Diretiva Nacional de Cubasolar.</w:t>
            </w:r>
          </w:p>
          <w:p w14:paraId="0BE7E00F" w14:textId="77777777" w:rsidR="004C46F5" w:rsidRPr="00B32A1A" w:rsidRDefault="004C46F5" w:rsidP="00B32A1A">
            <w:pPr>
              <w:pStyle w:val="ListParagraph"/>
              <w:numPr>
                <w:ilvl w:val="0"/>
                <w:numId w:val="16"/>
              </w:numPr>
              <w:spacing w:before="240"/>
              <w:ind w:left="424" w:hanging="425"/>
              <w:rPr>
                <w:rFonts w:ascii="Arial" w:eastAsia="Calibri" w:hAnsi="Arial" w:cs="Arial"/>
                <w:color w:val="000000"/>
                <w:lang w:val="pt-BR"/>
              </w:rPr>
            </w:pPr>
            <w:r w:rsidRPr="00B32A1A">
              <w:rPr>
                <w:rFonts w:ascii="Arial" w:eastAsia="Calibri" w:hAnsi="Arial" w:cs="Arial"/>
                <w:color w:val="000000"/>
                <w:lang w:val="pt-BR"/>
              </w:rPr>
              <w:t>Miembro del Comité Directivo Nacional del Programa Pequeñas Donaciones (PPD) del Programa Naciones Unidas para el Desarrollo (PNUD).</w:t>
            </w:r>
          </w:p>
          <w:p w14:paraId="598B4942" w14:textId="77777777" w:rsidR="004C46F5" w:rsidRPr="00B32A1A" w:rsidRDefault="004C46F5" w:rsidP="00B32A1A">
            <w:pPr>
              <w:pStyle w:val="ListParagraph"/>
              <w:numPr>
                <w:ilvl w:val="0"/>
                <w:numId w:val="16"/>
              </w:numPr>
              <w:spacing w:before="240"/>
              <w:ind w:left="424" w:hanging="425"/>
              <w:rPr>
                <w:rFonts w:ascii="Arial" w:eastAsia="Calibri" w:hAnsi="Arial" w:cs="Arial"/>
                <w:color w:val="000000"/>
                <w:lang w:val="pt-BR"/>
              </w:rPr>
            </w:pPr>
            <w:r w:rsidRPr="00B32A1A">
              <w:rPr>
                <w:rFonts w:ascii="Arial" w:eastAsia="Calibri" w:hAnsi="Arial" w:cs="Arial"/>
                <w:color w:val="000000"/>
                <w:lang w:val="pt-BR"/>
              </w:rPr>
              <w:t>Miembro del Comité Asesor Nacional – Visión de Primera Línea, que coordina el Consejo de Iglesias de Cuba.</w:t>
            </w:r>
          </w:p>
        </w:tc>
      </w:tr>
    </w:tbl>
    <w:p w14:paraId="6EC9460F" w14:textId="77777777" w:rsidR="00C41B9A" w:rsidRDefault="00C41B9A" w:rsidP="000F080A">
      <w:pPr>
        <w:rPr>
          <w:rFonts w:ascii="Arial" w:hAnsi="Arial" w:cs="Arial"/>
          <w:b/>
          <w:sz w:val="24"/>
        </w:rPr>
      </w:pPr>
    </w:p>
    <w:p w14:paraId="3A919813" w14:textId="77777777" w:rsidR="00CA2F09" w:rsidRDefault="00CA2F09" w:rsidP="000F080A">
      <w:pPr>
        <w:rPr>
          <w:rFonts w:ascii="Arial" w:hAnsi="Arial" w:cs="Arial"/>
          <w:b/>
          <w:sz w:val="24"/>
        </w:rPr>
      </w:pPr>
    </w:p>
    <w:p w14:paraId="7E83D6A8" w14:textId="77777777" w:rsidR="00B32A1A" w:rsidRDefault="00B32A1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2CEEF5B" w14:textId="77777777" w:rsidR="000F080A" w:rsidRPr="007C1A7C" w:rsidRDefault="000F080A" w:rsidP="000F080A">
      <w:pPr>
        <w:rPr>
          <w:rFonts w:ascii="Arial" w:hAnsi="Arial" w:cs="Arial"/>
          <w:b/>
          <w:sz w:val="24"/>
        </w:rPr>
      </w:pPr>
      <w:r w:rsidRPr="007C1A7C">
        <w:rPr>
          <w:rFonts w:ascii="Arial" w:hAnsi="Arial" w:cs="Arial"/>
          <w:b/>
          <w:sz w:val="24"/>
        </w:rPr>
        <w:lastRenderedPageBreak/>
        <w:t>Participación en eventos</w:t>
      </w:r>
    </w:p>
    <w:p w14:paraId="77C14781" w14:textId="77777777" w:rsidR="00003503" w:rsidRDefault="00003503" w:rsidP="00003503">
      <w:pPr>
        <w:rPr>
          <w:rFonts w:ascii="Arial" w:hAnsi="Arial" w:cs="Arial"/>
        </w:rPr>
      </w:pPr>
      <w:r>
        <w:rPr>
          <w:rFonts w:ascii="Arial" w:hAnsi="Arial" w:cs="Arial"/>
        </w:rPr>
        <w:t>2016</w:t>
      </w:r>
    </w:p>
    <w:p w14:paraId="4CE10AB6" w14:textId="77777777" w:rsidR="005C17A2" w:rsidRDefault="00003503" w:rsidP="003B3AD8">
      <w:pPr>
        <w:pStyle w:val="ListParagraph"/>
        <w:numPr>
          <w:ilvl w:val="0"/>
          <w:numId w:val="4"/>
        </w:numPr>
        <w:spacing w:before="240"/>
        <w:rPr>
          <w:rFonts w:ascii="Arial" w:hAnsi="Arial" w:cs="Arial"/>
        </w:rPr>
      </w:pPr>
      <w:r w:rsidRPr="003B3AD8">
        <w:rPr>
          <w:rFonts w:ascii="Arial" w:hAnsi="Arial" w:cs="Arial"/>
        </w:rPr>
        <w:t xml:space="preserve">Décimo segundo Taller internacional CUBASOLAR 2016. </w:t>
      </w:r>
      <w:r w:rsidRPr="003B3AD8">
        <w:rPr>
          <w:rFonts w:ascii="Arial" w:hAnsi="Arial" w:cs="Arial"/>
        </w:rPr>
        <w:br/>
        <w:t>mayo 2016, Guarda la Vaca, Holguín</w:t>
      </w:r>
      <w:r w:rsidR="00C41B9A">
        <w:rPr>
          <w:rFonts w:ascii="Arial" w:hAnsi="Arial" w:cs="Arial"/>
        </w:rPr>
        <w:t>.</w:t>
      </w:r>
    </w:p>
    <w:p w14:paraId="7064C2DA" w14:textId="77777777" w:rsidR="00C41B9A" w:rsidRPr="00C41B9A" w:rsidRDefault="00C41B9A" w:rsidP="00C41B9A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2017</w:t>
      </w:r>
    </w:p>
    <w:p w14:paraId="6494241F" w14:textId="77777777" w:rsidR="00571CE3" w:rsidRDefault="00571CE3" w:rsidP="00571C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Quinto taller Nacional </w:t>
      </w:r>
      <w:proofErr w:type="spellStart"/>
      <w:r>
        <w:rPr>
          <w:rFonts w:ascii="Arial" w:hAnsi="Arial" w:cs="Arial"/>
        </w:rPr>
        <w:t>AguaFre</w:t>
      </w:r>
      <w:proofErr w:type="spellEnd"/>
      <w:r>
        <w:rPr>
          <w:rFonts w:ascii="Arial" w:hAnsi="Arial" w:cs="Arial"/>
        </w:rPr>
        <w:t xml:space="preserve"> 2017, noviembre 2017</w:t>
      </w:r>
      <w:r>
        <w:rPr>
          <w:rFonts w:ascii="Arial" w:hAnsi="Arial" w:cs="Arial"/>
        </w:rPr>
        <w:br/>
      </w:r>
      <w:r w:rsidRPr="00571CE3">
        <w:rPr>
          <w:rFonts w:ascii="Arial" w:hAnsi="Arial" w:cs="Arial"/>
        </w:rPr>
        <w:t>Santa Lucia Camagüey</w:t>
      </w:r>
      <w:r>
        <w:rPr>
          <w:rFonts w:ascii="Arial" w:hAnsi="Arial" w:cs="Arial"/>
        </w:rPr>
        <w:t>.</w:t>
      </w:r>
    </w:p>
    <w:p w14:paraId="223AAE14" w14:textId="77777777" w:rsidR="00C41B9A" w:rsidRDefault="00C41B9A" w:rsidP="00C41B9A">
      <w:pPr>
        <w:pStyle w:val="ListParagraph"/>
        <w:spacing w:after="0" w:line="240" w:lineRule="auto"/>
        <w:rPr>
          <w:rFonts w:ascii="Arial" w:hAnsi="Arial" w:cs="Arial"/>
        </w:rPr>
      </w:pPr>
    </w:p>
    <w:p w14:paraId="4034EF8F" w14:textId="77777777" w:rsidR="00C41B9A" w:rsidRPr="00C41B9A" w:rsidRDefault="00C41B9A" w:rsidP="00C41B9A">
      <w:pPr>
        <w:spacing w:after="0" w:line="240" w:lineRule="auto"/>
        <w:rPr>
          <w:rFonts w:ascii="Arial" w:hAnsi="Arial" w:cs="Arial"/>
        </w:rPr>
      </w:pPr>
      <w:r w:rsidRPr="00C41B9A">
        <w:rPr>
          <w:rFonts w:ascii="Arial" w:hAnsi="Arial" w:cs="Arial"/>
        </w:rPr>
        <w:t>2018</w:t>
      </w:r>
    </w:p>
    <w:p w14:paraId="49D726ED" w14:textId="77777777" w:rsidR="00C41B9A" w:rsidRPr="0061538B" w:rsidRDefault="00C41B9A" w:rsidP="00C41B9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41B9A">
        <w:rPr>
          <w:rFonts w:ascii="Arial" w:hAnsi="Arial" w:cs="Arial"/>
        </w:rPr>
        <w:t xml:space="preserve">TALLER “ENERGÍA Y DESARROLLO SOSTENIBLE” de la II CONFERENCIA INTERNACIONAL  de “ENERGÍA, INNOVACIÓN Y CAMBIO CLIMÁTICO” en el marco de la </w:t>
      </w:r>
      <w:hyperlink r:id="rId8" w:history="1">
        <w:r w:rsidRPr="00C41B9A">
          <w:rPr>
            <w:rFonts w:ascii="Arial" w:hAnsi="Arial" w:cs="Arial"/>
          </w:rPr>
          <w:t>II Convención Internacional de Ciencia, Tecnología e Innovación</w:t>
        </w:r>
      </w:hyperlink>
      <w:r w:rsidRPr="00C41B9A">
        <w:rPr>
          <w:rFonts w:ascii="Arial" w:hAnsi="Arial" w:cs="Arial"/>
        </w:rPr>
        <w:t xml:space="preserve">, </w:t>
      </w:r>
      <w:r w:rsidR="00412FFA">
        <w:rPr>
          <w:bCs/>
        </w:rPr>
        <w:t>6 al 8 marzo</w:t>
      </w:r>
      <w:r w:rsidR="00412FFA" w:rsidRPr="00BC5569">
        <w:rPr>
          <w:bCs/>
        </w:rPr>
        <w:t>, Palacio de las Convenciones</w:t>
      </w:r>
      <w:r w:rsidR="00412FFA">
        <w:rPr>
          <w:bCs/>
        </w:rPr>
        <w:t>,</w:t>
      </w:r>
      <w:r w:rsidR="00412FFA" w:rsidRPr="00BC5569">
        <w:rPr>
          <w:bCs/>
        </w:rPr>
        <w:t xml:space="preserve"> </w:t>
      </w:r>
      <w:r w:rsidR="00412FFA" w:rsidRPr="003A5497">
        <w:rPr>
          <w:bCs/>
        </w:rPr>
        <w:t>La Habana</w:t>
      </w:r>
      <w:r w:rsidR="0061538B">
        <w:rPr>
          <w:bCs/>
        </w:rPr>
        <w:br/>
      </w:r>
    </w:p>
    <w:p w14:paraId="5DFD341A" w14:textId="77777777" w:rsidR="0061538B" w:rsidRPr="0061538B" w:rsidRDefault="0061538B" w:rsidP="0061538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1538B">
        <w:rPr>
          <w:rFonts w:ascii="Arial" w:hAnsi="Arial" w:cs="Arial"/>
        </w:rPr>
        <w:t xml:space="preserve">Trigésimo séptimo período de sesiones de </w:t>
      </w:r>
      <w:proofErr w:type="spellStart"/>
      <w:r w:rsidRPr="0061538B">
        <w:rPr>
          <w:rFonts w:ascii="Arial" w:hAnsi="Arial" w:cs="Arial"/>
        </w:rPr>
        <w:t>laComisión</w:t>
      </w:r>
      <w:proofErr w:type="spellEnd"/>
      <w:r w:rsidRPr="0061538B">
        <w:rPr>
          <w:rFonts w:ascii="Arial" w:hAnsi="Arial" w:cs="Arial"/>
        </w:rPr>
        <w:t xml:space="preserve"> Económica para América Latina y el Caribe</w:t>
      </w:r>
      <w:r>
        <w:rPr>
          <w:rFonts w:ascii="Arial" w:hAnsi="Arial" w:cs="Arial"/>
        </w:rPr>
        <w:t xml:space="preserve">, </w:t>
      </w:r>
      <w:r w:rsidRPr="0061538B">
        <w:rPr>
          <w:rFonts w:ascii="Arial" w:hAnsi="Arial" w:cs="Arial"/>
        </w:rPr>
        <w:t>7 a 11 de mayo de 2018</w:t>
      </w:r>
      <w:r>
        <w:rPr>
          <w:rFonts w:ascii="Arial" w:hAnsi="Arial" w:cs="Arial"/>
        </w:rPr>
        <w:t>, Palacio de las Convenciones de la Habana.</w:t>
      </w:r>
    </w:p>
    <w:p w14:paraId="55C4B9C3" w14:textId="77777777" w:rsidR="00571CE3" w:rsidRPr="00571CE3" w:rsidRDefault="00571CE3" w:rsidP="00571CE3">
      <w:pPr>
        <w:pStyle w:val="ListParagraph"/>
        <w:rPr>
          <w:rFonts w:ascii="Arial" w:hAnsi="Arial" w:cs="Arial"/>
        </w:rPr>
      </w:pPr>
    </w:p>
    <w:p w14:paraId="77175264" w14:textId="77777777" w:rsidR="003B3AD8" w:rsidRDefault="003B3AD8" w:rsidP="00571C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Décimo tercer </w:t>
      </w:r>
      <w:r w:rsidRPr="000A01E3">
        <w:rPr>
          <w:rFonts w:ascii="Arial" w:hAnsi="Arial" w:cs="Arial"/>
        </w:rPr>
        <w:t>Taller internacional CUBASOLAR 201</w:t>
      </w:r>
      <w:r>
        <w:rPr>
          <w:rFonts w:ascii="Arial" w:hAnsi="Arial" w:cs="Arial"/>
        </w:rPr>
        <w:t>8</w:t>
      </w:r>
      <w:r w:rsidRPr="000A01E3">
        <w:rPr>
          <w:rFonts w:ascii="Arial" w:hAnsi="Arial" w:cs="Arial"/>
        </w:rPr>
        <w:t xml:space="preserve">. </w:t>
      </w:r>
      <w:r w:rsidRPr="000A01E3">
        <w:rPr>
          <w:rFonts w:ascii="Arial" w:hAnsi="Arial" w:cs="Arial"/>
        </w:rPr>
        <w:br/>
      </w:r>
      <w:r>
        <w:rPr>
          <w:rFonts w:ascii="Arial" w:hAnsi="Arial" w:cs="Arial"/>
        </w:rPr>
        <w:t>mayo</w:t>
      </w:r>
      <w:r w:rsidRPr="000A01E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="005B2402" w:rsidRPr="000A01E3">
        <w:rPr>
          <w:rFonts w:ascii="Arial" w:hAnsi="Arial" w:cs="Arial"/>
        </w:rPr>
        <w:t>,</w:t>
      </w:r>
      <w:r w:rsidR="005B2402">
        <w:rPr>
          <w:rFonts w:ascii="Arial" w:hAnsi="Arial" w:cs="Arial"/>
        </w:rPr>
        <w:t xml:space="preserve"> </w:t>
      </w:r>
      <w:proofErr w:type="spellStart"/>
      <w:r w:rsidR="005B2402">
        <w:rPr>
          <w:rFonts w:ascii="Arial" w:hAnsi="Arial" w:cs="Arial"/>
        </w:rPr>
        <w:t>Cobarubia</w:t>
      </w:r>
      <w:proofErr w:type="spellEnd"/>
      <w:r>
        <w:rPr>
          <w:rFonts w:ascii="Arial" w:hAnsi="Arial" w:cs="Arial"/>
        </w:rPr>
        <w:t>, las Tunas</w:t>
      </w:r>
      <w:r w:rsidR="005B24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4C0BD63" w14:textId="77777777" w:rsidR="00412FFA" w:rsidRPr="00412FFA" w:rsidRDefault="00412FFA" w:rsidP="00412FFA">
      <w:pPr>
        <w:pStyle w:val="ListParagraph"/>
        <w:rPr>
          <w:rFonts w:ascii="Arial" w:hAnsi="Arial" w:cs="Arial"/>
        </w:rPr>
      </w:pPr>
    </w:p>
    <w:p w14:paraId="012E70EF" w14:textId="77777777" w:rsidR="00412FFA" w:rsidRPr="0061538B" w:rsidRDefault="00412FFA" w:rsidP="00571C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1538B">
        <w:rPr>
          <w:rFonts w:ascii="Arial" w:hAnsi="Arial" w:cs="Arial"/>
          <w:bCs/>
        </w:rPr>
        <w:t xml:space="preserve">II Taller de Intercambio con las Sociedades Científicas </w:t>
      </w:r>
      <w:r w:rsidRPr="0061538B">
        <w:rPr>
          <w:rFonts w:ascii="Arial" w:hAnsi="Arial" w:cs="Arial"/>
        </w:rPr>
        <w:br/>
      </w:r>
      <w:r w:rsidRPr="0061538B">
        <w:rPr>
          <w:rFonts w:ascii="Arial" w:hAnsi="Arial" w:cs="Arial"/>
          <w:bCs/>
        </w:rPr>
        <w:t>Relatoría</w:t>
      </w:r>
      <w:r w:rsidR="0061538B" w:rsidRPr="0061538B">
        <w:rPr>
          <w:rFonts w:ascii="Arial" w:hAnsi="Arial" w:cs="Arial"/>
          <w:bCs/>
        </w:rPr>
        <w:t xml:space="preserve">, </w:t>
      </w:r>
      <w:r w:rsidRPr="0061538B">
        <w:rPr>
          <w:rFonts w:ascii="Arial" w:hAnsi="Arial" w:cs="Arial"/>
          <w:bCs/>
        </w:rPr>
        <w:t>Junio 22 de 2018</w:t>
      </w:r>
      <w:r w:rsidR="0061538B">
        <w:rPr>
          <w:rFonts w:ascii="Arial" w:hAnsi="Arial" w:cs="Arial"/>
          <w:bCs/>
        </w:rPr>
        <w:t>, Universidad de Matanzas.</w:t>
      </w:r>
    </w:p>
    <w:p w14:paraId="6DAF3EDD" w14:textId="77777777" w:rsidR="003B3AD8" w:rsidRDefault="00C41B9A" w:rsidP="00C41B9A">
      <w:pPr>
        <w:rPr>
          <w:rFonts w:ascii="Arial" w:hAnsi="Arial" w:cs="Arial"/>
        </w:rPr>
      </w:pPr>
      <w:r w:rsidRPr="00C41B9A">
        <w:rPr>
          <w:rFonts w:ascii="Arial" w:hAnsi="Arial" w:cs="Arial"/>
        </w:rPr>
        <w:t>2019</w:t>
      </w:r>
    </w:p>
    <w:p w14:paraId="770B8D68" w14:textId="77777777" w:rsidR="00B516A9" w:rsidRDefault="00B516A9" w:rsidP="004F7E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F7E96">
        <w:rPr>
          <w:rFonts w:ascii="Arial" w:hAnsi="Arial" w:cs="Arial"/>
        </w:rPr>
        <w:t>Taller Preparatorio</w:t>
      </w:r>
      <w:r w:rsidR="004F7E96">
        <w:rPr>
          <w:rFonts w:ascii="Arial" w:hAnsi="Arial" w:cs="Arial"/>
        </w:rPr>
        <w:t xml:space="preserve"> para</w:t>
      </w:r>
      <w:r w:rsidRPr="004F7E96">
        <w:rPr>
          <w:rFonts w:ascii="Arial" w:hAnsi="Arial" w:cs="Arial"/>
        </w:rPr>
        <w:t xml:space="preserve"> la COP 25</w:t>
      </w:r>
      <w:r w:rsidR="004F7E96">
        <w:rPr>
          <w:rFonts w:ascii="Arial" w:hAnsi="Arial" w:cs="Arial"/>
        </w:rPr>
        <w:t>, coordinado por ACNU, noviembre 2019, ANEC, La Habana</w:t>
      </w:r>
    </w:p>
    <w:p w14:paraId="113CD488" w14:textId="77777777" w:rsidR="004F7E96" w:rsidRPr="004F7E96" w:rsidRDefault="004F7E96" w:rsidP="004F7E9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Taller </w:t>
      </w:r>
      <w:r w:rsidRPr="004F7E96">
        <w:rPr>
          <w:rFonts w:ascii="Arial" w:hAnsi="Arial" w:cs="Arial"/>
        </w:rPr>
        <w:t xml:space="preserve">Monitoreo, Evaluación y Aprendizaje para el Desarrollo Resiliente. Coordinado por Oficina de OXFAM en Cuba, 5 al 8 de noviembre, </w:t>
      </w:r>
      <w:proofErr w:type="spellStart"/>
      <w:r w:rsidRPr="004F7E96">
        <w:rPr>
          <w:rFonts w:ascii="Arial" w:hAnsi="Arial" w:cs="Arial"/>
        </w:rPr>
        <w:t>Gibacoa</w:t>
      </w:r>
      <w:proofErr w:type="spellEnd"/>
      <w:r w:rsidRPr="004F7E96">
        <w:rPr>
          <w:rFonts w:ascii="Arial" w:hAnsi="Arial" w:cs="Arial"/>
        </w:rPr>
        <w:t>, Mayabeque</w:t>
      </w:r>
    </w:p>
    <w:p w14:paraId="65B221B9" w14:textId="77777777" w:rsidR="00723275" w:rsidRPr="00723275" w:rsidRDefault="00C41B9A" w:rsidP="007232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3275">
        <w:rPr>
          <w:rFonts w:ascii="Arial" w:hAnsi="Arial" w:cs="Arial"/>
        </w:rPr>
        <w:t xml:space="preserve">COP </w:t>
      </w:r>
      <w:r w:rsidR="00723275" w:rsidRPr="00723275">
        <w:rPr>
          <w:rFonts w:ascii="Arial" w:hAnsi="Arial" w:cs="Arial"/>
        </w:rPr>
        <w:t xml:space="preserve">25 Conferencia de las </w:t>
      </w:r>
      <w:proofErr w:type="spellStart"/>
      <w:r w:rsidR="00723275" w:rsidRPr="00723275">
        <w:rPr>
          <w:rFonts w:ascii="Arial" w:hAnsi="Arial" w:cs="Arial"/>
        </w:rPr>
        <w:t>Copartes</w:t>
      </w:r>
      <w:proofErr w:type="spellEnd"/>
      <w:r w:rsidR="00723275" w:rsidRPr="00723275">
        <w:rPr>
          <w:rFonts w:ascii="Arial" w:hAnsi="Arial" w:cs="Arial"/>
        </w:rPr>
        <w:t xml:space="preserve"> firmantes del Acuerdo de Paris sobre Cambio Climático</w:t>
      </w:r>
      <w:r w:rsidR="00723275">
        <w:rPr>
          <w:rFonts w:ascii="Arial" w:hAnsi="Arial" w:cs="Arial"/>
        </w:rPr>
        <w:t xml:space="preserve">, del 1 al 14 de Diciembre 2019, IFEMA, Madrid, España </w:t>
      </w:r>
    </w:p>
    <w:p w14:paraId="7DC49882" w14:textId="77777777" w:rsidR="00723275" w:rsidRDefault="00723275" w:rsidP="00C41B9A">
      <w:pPr>
        <w:rPr>
          <w:rFonts w:ascii="Arial" w:hAnsi="Arial" w:cs="Arial"/>
        </w:rPr>
      </w:pPr>
    </w:p>
    <w:p w14:paraId="7A1BBF6A" w14:textId="77777777" w:rsidR="00C41B9A" w:rsidRPr="00C41B9A" w:rsidRDefault="00C41B9A" w:rsidP="00C41B9A">
      <w:pPr>
        <w:rPr>
          <w:rFonts w:ascii="Arial" w:hAnsi="Arial" w:cs="Arial"/>
        </w:rPr>
      </w:pPr>
      <w:r w:rsidRPr="00C41B9A">
        <w:rPr>
          <w:rFonts w:ascii="Arial" w:hAnsi="Arial" w:cs="Arial"/>
        </w:rPr>
        <w:t>2020</w:t>
      </w:r>
    </w:p>
    <w:p w14:paraId="158B4005" w14:textId="77777777" w:rsidR="00571CE3" w:rsidRPr="00B32A1A" w:rsidRDefault="003B3AD8" w:rsidP="001329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32A1A">
        <w:rPr>
          <w:rFonts w:ascii="Arial" w:hAnsi="Arial" w:cs="Arial"/>
        </w:rPr>
        <w:t xml:space="preserve">Décimo cuarto Taller internacional CUBASOLAR 2020. </w:t>
      </w:r>
      <w:r w:rsidRPr="00B32A1A">
        <w:rPr>
          <w:rFonts w:ascii="Arial" w:hAnsi="Arial" w:cs="Arial"/>
        </w:rPr>
        <w:br/>
      </w:r>
      <w:r w:rsidR="005B2402" w:rsidRPr="00B32A1A">
        <w:rPr>
          <w:rFonts w:ascii="Arial" w:hAnsi="Arial" w:cs="Arial"/>
        </w:rPr>
        <w:t>diciembre 2020</w:t>
      </w:r>
      <w:r w:rsidRPr="00B32A1A">
        <w:rPr>
          <w:rFonts w:ascii="Arial" w:hAnsi="Arial" w:cs="Arial"/>
        </w:rPr>
        <w:t xml:space="preserve">, </w:t>
      </w:r>
      <w:r w:rsidR="005B2402" w:rsidRPr="00B32A1A">
        <w:rPr>
          <w:rFonts w:ascii="Arial" w:hAnsi="Arial" w:cs="Arial"/>
        </w:rPr>
        <w:t>Plaza de la Revolución, La Habana.</w:t>
      </w:r>
      <w:r w:rsidRPr="00B32A1A">
        <w:rPr>
          <w:rFonts w:ascii="Arial" w:hAnsi="Arial" w:cs="Arial"/>
        </w:rPr>
        <w:t xml:space="preserve"> </w:t>
      </w:r>
    </w:p>
    <w:p w14:paraId="1A23B2B2" w14:textId="77777777" w:rsidR="003B3AD8" w:rsidRPr="003B3AD8" w:rsidRDefault="003B3AD8" w:rsidP="003B3AD8">
      <w:pPr>
        <w:pStyle w:val="ListParagraph"/>
        <w:rPr>
          <w:rFonts w:ascii="Arial" w:hAnsi="Arial" w:cs="Arial"/>
        </w:rPr>
      </w:pPr>
    </w:p>
    <w:p w14:paraId="668B16F3" w14:textId="77777777" w:rsidR="003B3AD8" w:rsidRDefault="003B3AD8" w:rsidP="00B5228B">
      <w:pPr>
        <w:pStyle w:val="ListParagraph"/>
        <w:rPr>
          <w:rFonts w:ascii="Arial" w:hAnsi="Arial" w:cs="Arial"/>
        </w:rPr>
      </w:pPr>
    </w:p>
    <w:p w14:paraId="00FC62A4" w14:textId="77777777" w:rsidR="00003503" w:rsidRDefault="00003503" w:rsidP="00003503">
      <w:pPr>
        <w:rPr>
          <w:rFonts w:ascii="Arial" w:hAnsi="Arial" w:cs="Arial"/>
        </w:rPr>
      </w:pPr>
    </w:p>
    <w:p w14:paraId="6D60D271" w14:textId="77777777" w:rsidR="00003503" w:rsidRPr="00003503" w:rsidRDefault="00003503" w:rsidP="00003503">
      <w:pPr>
        <w:rPr>
          <w:rFonts w:ascii="Arial" w:hAnsi="Arial" w:cs="Arial"/>
        </w:rPr>
      </w:pPr>
    </w:p>
    <w:p w14:paraId="367620FA" w14:textId="77777777" w:rsidR="000F080A" w:rsidRPr="000A01E3" w:rsidRDefault="000F080A" w:rsidP="000F080A">
      <w:pPr>
        <w:rPr>
          <w:rFonts w:ascii="Arial" w:hAnsi="Arial" w:cs="Arial"/>
        </w:rPr>
      </w:pPr>
    </w:p>
    <w:p w14:paraId="6CDBF9CC" w14:textId="77777777" w:rsidR="00C03975" w:rsidRPr="003C2C99" w:rsidRDefault="00C03975" w:rsidP="00C03975">
      <w:pPr>
        <w:rPr>
          <w:rFonts w:ascii="Arial" w:hAnsi="Arial" w:cs="Arial"/>
        </w:rPr>
      </w:pPr>
      <w:r w:rsidRPr="008820BC">
        <w:rPr>
          <w:rFonts w:ascii="Arial" w:hAnsi="Arial" w:cs="Arial"/>
          <w:b/>
          <w:sz w:val="24"/>
        </w:rPr>
        <w:t>Cursos recibidos</w:t>
      </w:r>
    </w:p>
    <w:p w14:paraId="4E0B054A" w14:textId="77777777" w:rsidR="0056119E" w:rsidRPr="0056119E" w:rsidRDefault="0056119E" w:rsidP="0056119E">
      <w:pPr>
        <w:rPr>
          <w:rFonts w:ascii="Arial" w:hAnsi="Arial" w:cs="Arial"/>
        </w:rPr>
      </w:pPr>
    </w:p>
    <w:p w14:paraId="17D6BD3B" w14:textId="77777777" w:rsidR="00C965AE" w:rsidRPr="00C965AE" w:rsidRDefault="00C965AE" w:rsidP="00065F64">
      <w:pPr>
        <w:rPr>
          <w:rFonts w:ascii="Arial" w:hAnsi="Arial" w:cs="Arial"/>
        </w:rPr>
      </w:pPr>
      <w:r w:rsidRPr="00C965AE">
        <w:rPr>
          <w:rFonts w:ascii="Arial" w:hAnsi="Arial" w:cs="Arial"/>
        </w:rPr>
        <w:t>2016</w:t>
      </w:r>
    </w:p>
    <w:p w14:paraId="24262FA4" w14:textId="77777777" w:rsidR="001C0C68" w:rsidRDefault="00C965AE" w:rsidP="001C0C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65AE">
        <w:rPr>
          <w:rFonts w:ascii="Arial" w:hAnsi="Arial" w:cs="Arial"/>
        </w:rPr>
        <w:t xml:space="preserve">Curso asociado: “Fuentes renovables de energía y desarrollo sostenible” </w:t>
      </w:r>
      <w:r w:rsidRPr="00C965AE">
        <w:rPr>
          <w:rFonts w:ascii="Arial" w:hAnsi="Arial" w:cs="Arial"/>
        </w:rPr>
        <w:br/>
        <w:t xml:space="preserve">Del 16 al 20 mayo 2016, </w:t>
      </w:r>
      <w:proofErr w:type="spellStart"/>
      <w:r w:rsidRPr="00C965AE">
        <w:rPr>
          <w:rFonts w:ascii="Arial" w:hAnsi="Arial" w:cs="Arial"/>
        </w:rPr>
        <w:t>Decimo</w:t>
      </w:r>
      <w:proofErr w:type="spellEnd"/>
      <w:r>
        <w:rPr>
          <w:rFonts w:ascii="Arial" w:hAnsi="Arial" w:cs="Arial"/>
        </w:rPr>
        <w:t xml:space="preserve"> segundo</w:t>
      </w:r>
      <w:r w:rsidRPr="00C965AE">
        <w:rPr>
          <w:rFonts w:ascii="Arial" w:hAnsi="Arial" w:cs="Arial"/>
        </w:rPr>
        <w:t xml:space="preserve"> Taller Internacional CUBASOLAR</w:t>
      </w:r>
      <w:r>
        <w:rPr>
          <w:rFonts w:ascii="Arial" w:hAnsi="Arial" w:cs="Arial"/>
        </w:rPr>
        <w:t>,</w:t>
      </w:r>
      <w:r w:rsidRPr="00C96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Guarda la Vaca, Holguín</w:t>
      </w:r>
      <w:r w:rsidR="00962CEF">
        <w:rPr>
          <w:rFonts w:ascii="Arial" w:hAnsi="Arial" w:cs="Arial"/>
        </w:rPr>
        <w:t>.</w:t>
      </w:r>
    </w:p>
    <w:p w14:paraId="67FE6AB0" w14:textId="77777777" w:rsidR="00962CEF" w:rsidRPr="00962CEF" w:rsidRDefault="00962CEF" w:rsidP="00962CEF">
      <w:pPr>
        <w:pStyle w:val="ListParagraph"/>
        <w:rPr>
          <w:rFonts w:ascii="Arial" w:hAnsi="Arial" w:cs="Arial"/>
        </w:rPr>
      </w:pPr>
    </w:p>
    <w:p w14:paraId="264FC00D" w14:textId="77777777" w:rsidR="001C0C68" w:rsidRPr="001C0C68" w:rsidRDefault="001C0C68" w:rsidP="001C0C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0C68">
        <w:rPr>
          <w:rFonts w:ascii="Arial" w:hAnsi="Arial" w:cs="Arial"/>
        </w:rPr>
        <w:t>Primer taller sobre la cogeneración con sistemas híbridos para electrificación rural: Introducción a las energías renovables, sistemas de información</w:t>
      </w:r>
      <w:r>
        <w:rPr>
          <w:rFonts w:ascii="Arial" w:hAnsi="Arial" w:cs="Arial"/>
        </w:rPr>
        <w:t xml:space="preserve"> </w:t>
      </w:r>
      <w:r w:rsidRPr="001C0C68">
        <w:rPr>
          <w:rFonts w:ascii="Arial" w:hAnsi="Arial" w:cs="Arial"/>
        </w:rPr>
        <w:t>geográfica y gasificación de biomasa</w:t>
      </w:r>
    </w:p>
    <w:p w14:paraId="5C876B98" w14:textId="77777777" w:rsidR="001C0C68" w:rsidRDefault="001C0C68" w:rsidP="001C0C68">
      <w:pPr>
        <w:pStyle w:val="ListParagraph"/>
        <w:rPr>
          <w:rFonts w:ascii="Arial" w:hAnsi="Arial" w:cs="Arial"/>
        </w:rPr>
      </w:pPr>
      <w:r w:rsidRPr="001C0C68">
        <w:rPr>
          <w:rFonts w:ascii="Arial" w:hAnsi="Arial" w:cs="Arial"/>
        </w:rPr>
        <w:t>Del 21 al 24 de junio de 2016</w:t>
      </w:r>
      <w:r>
        <w:rPr>
          <w:rFonts w:ascii="Arial" w:hAnsi="Arial" w:cs="Arial"/>
        </w:rPr>
        <w:t xml:space="preserve"> </w:t>
      </w:r>
      <w:r w:rsidRPr="001C0C68">
        <w:rPr>
          <w:rFonts w:ascii="Arial" w:hAnsi="Arial" w:cs="Arial"/>
        </w:rPr>
        <w:t>en el Centro Multifuncional Quiebra Seca, del Municipio GUAMÁ e</w:t>
      </w:r>
      <w:r>
        <w:rPr>
          <w:rFonts w:ascii="Arial" w:hAnsi="Arial" w:cs="Arial"/>
        </w:rPr>
        <w:t>n la provincia Santiago de Cuba.</w:t>
      </w:r>
    </w:p>
    <w:p w14:paraId="52377AE3" w14:textId="77777777" w:rsidR="001C0C68" w:rsidRDefault="001C0C68" w:rsidP="001C0C68">
      <w:pPr>
        <w:pStyle w:val="ListParagraph"/>
        <w:rPr>
          <w:rFonts w:ascii="Arial" w:hAnsi="Arial" w:cs="Arial"/>
        </w:rPr>
      </w:pPr>
    </w:p>
    <w:p w14:paraId="35723A0C" w14:textId="77777777" w:rsidR="001C0C68" w:rsidRPr="001C0C68" w:rsidRDefault="001C0C68" w:rsidP="001C0C6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Segundo</w:t>
      </w:r>
      <w:r w:rsidRPr="001C0C68">
        <w:rPr>
          <w:rFonts w:ascii="Arial" w:hAnsi="Arial" w:cs="Arial"/>
        </w:rPr>
        <w:t xml:space="preserve"> taller sobre la cogeneración con sistemas híbridos para electrificación rural: </w:t>
      </w:r>
      <w:r>
        <w:rPr>
          <w:rFonts w:ascii="Arial" w:hAnsi="Arial" w:cs="Arial"/>
        </w:rPr>
        <w:t>R</w:t>
      </w:r>
      <w:r w:rsidRPr="001C0C68">
        <w:rPr>
          <w:rFonts w:ascii="Arial" w:hAnsi="Arial" w:cs="Arial"/>
        </w:rPr>
        <w:t>adiación solar e hibridación de sistemas.</w:t>
      </w:r>
    </w:p>
    <w:p w14:paraId="7A29A131" w14:textId="77777777" w:rsidR="001C0C68" w:rsidRPr="001C0C68" w:rsidRDefault="001C0C68" w:rsidP="001C0C68">
      <w:pPr>
        <w:pStyle w:val="ListParagraph"/>
        <w:rPr>
          <w:rFonts w:ascii="Arial" w:hAnsi="Arial" w:cs="Arial"/>
        </w:rPr>
      </w:pPr>
      <w:r w:rsidRPr="001C0C68">
        <w:rPr>
          <w:rFonts w:ascii="Arial" w:hAnsi="Arial" w:cs="Arial"/>
        </w:rPr>
        <w:t>Índice</w:t>
      </w:r>
    </w:p>
    <w:p w14:paraId="2A19D5E7" w14:textId="77777777" w:rsidR="00355B26" w:rsidRDefault="001C0C68" w:rsidP="001C0C6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C0C68">
        <w:rPr>
          <w:rFonts w:ascii="Arial" w:hAnsi="Arial" w:cs="Arial"/>
        </w:rPr>
        <w:t>el 27 al 30 de septiembre 2016 en el Centro Multifuncional Quiebra Seca, del Municipio GUAMÁ e</w:t>
      </w:r>
      <w:r>
        <w:rPr>
          <w:rFonts w:ascii="Arial" w:hAnsi="Arial" w:cs="Arial"/>
        </w:rPr>
        <w:t>n la provincia Santiago de Cuba.</w:t>
      </w:r>
    </w:p>
    <w:p w14:paraId="3C2FD78F" w14:textId="77777777" w:rsidR="001C0C68" w:rsidRDefault="001C0C68" w:rsidP="001C0C68">
      <w:pPr>
        <w:rPr>
          <w:rFonts w:ascii="Arial" w:hAnsi="Arial" w:cs="Arial"/>
        </w:rPr>
      </w:pPr>
      <w:r>
        <w:rPr>
          <w:rFonts w:ascii="Arial" w:hAnsi="Arial" w:cs="Arial"/>
        </w:rPr>
        <w:t>2017</w:t>
      </w:r>
    </w:p>
    <w:p w14:paraId="126D5E39" w14:textId="77777777" w:rsidR="00557447" w:rsidRDefault="00557447" w:rsidP="005574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57447">
        <w:rPr>
          <w:rFonts w:ascii="Arial" w:hAnsi="Arial" w:cs="Arial"/>
        </w:rPr>
        <w:t>Tercer taller sobre la cogeneración con sistemas híbrid</w:t>
      </w:r>
      <w:r>
        <w:rPr>
          <w:rFonts w:ascii="Arial" w:hAnsi="Arial" w:cs="Arial"/>
        </w:rPr>
        <w:t>os para electrificación rural: E</w:t>
      </w:r>
      <w:r w:rsidRPr="00557447">
        <w:rPr>
          <w:rFonts w:ascii="Arial" w:hAnsi="Arial" w:cs="Arial"/>
        </w:rPr>
        <w:t>valuación de recursos de biomasa y su utilización energética mediante procesos termoquímicos</w:t>
      </w:r>
    </w:p>
    <w:p w14:paraId="08C458F2" w14:textId="77777777" w:rsidR="00557447" w:rsidRDefault="00557447" w:rsidP="00557447">
      <w:pPr>
        <w:pStyle w:val="ListParagraph"/>
        <w:rPr>
          <w:rFonts w:ascii="Arial" w:hAnsi="Arial" w:cs="Arial"/>
        </w:rPr>
      </w:pPr>
      <w:r w:rsidRPr="00557447">
        <w:rPr>
          <w:rFonts w:ascii="Arial" w:hAnsi="Arial" w:cs="Arial"/>
        </w:rPr>
        <w:t>Del 24 al 27 de  enero del 2017 en el Hotel Bella Habana, ubicado en el municipio Plaza de la Revolución, provincia La Habana.</w:t>
      </w:r>
    </w:p>
    <w:p w14:paraId="6F950424" w14:textId="77777777" w:rsidR="00557447" w:rsidRDefault="00557447" w:rsidP="0055744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Cuarto</w:t>
      </w:r>
      <w:r w:rsidRPr="00557447">
        <w:rPr>
          <w:rFonts w:ascii="Arial" w:hAnsi="Arial" w:cs="Arial"/>
        </w:rPr>
        <w:t xml:space="preserve"> taller sobre la cogeneración con sistemas híbrid</w:t>
      </w:r>
      <w:r>
        <w:rPr>
          <w:rFonts w:ascii="Arial" w:hAnsi="Arial" w:cs="Arial"/>
        </w:rPr>
        <w:t>os para electrificación rural: Visitas técnicas a Instituciones científicas españolas, CIEMAT, CEDER y Plataforma Solar de Almería.</w:t>
      </w:r>
    </w:p>
    <w:p w14:paraId="42CCDD2D" w14:textId="77777777" w:rsidR="00557447" w:rsidRDefault="00557447" w:rsidP="0055744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Julio 2017</w:t>
      </w:r>
    </w:p>
    <w:p w14:paraId="484DEA2E" w14:textId="77777777" w:rsidR="00557447" w:rsidRDefault="00557447" w:rsidP="00557447">
      <w:pPr>
        <w:pStyle w:val="ListParagraph"/>
        <w:rPr>
          <w:rFonts w:ascii="Arial" w:hAnsi="Arial" w:cs="Arial"/>
        </w:rPr>
      </w:pPr>
    </w:p>
    <w:p w14:paraId="701DB096" w14:textId="77777777" w:rsidR="00412FFA" w:rsidRPr="00412FFA" w:rsidRDefault="00412FFA" w:rsidP="00412FFA">
      <w:pPr>
        <w:rPr>
          <w:rFonts w:ascii="Arial" w:hAnsi="Arial" w:cs="Arial"/>
        </w:rPr>
      </w:pPr>
      <w:r w:rsidRPr="00412FFA">
        <w:rPr>
          <w:rFonts w:ascii="Arial" w:hAnsi="Arial" w:cs="Arial"/>
        </w:rPr>
        <w:t>2019</w:t>
      </w:r>
    </w:p>
    <w:p w14:paraId="3E0C6E71" w14:textId="77777777" w:rsidR="00412FFA" w:rsidRPr="004F7E96" w:rsidRDefault="00412FFA" w:rsidP="00412FF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Taller </w:t>
      </w:r>
      <w:r w:rsidRPr="004F7E96">
        <w:rPr>
          <w:rFonts w:ascii="Arial" w:hAnsi="Arial" w:cs="Arial"/>
        </w:rPr>
        <w:t xml:space="preserve">Monitoreo, Evaluación y Aprendizaje para el Desarrollo Resiliente. Coordinado por Oficina de OXFAM en Cuba, 5 al 8 de noviembre, </w:t>
      </w:r>
      <w:proofErr w:type="spellStart"/>
      <w:r w:rsidRPr="004F7E96">
        <w:rPr>
          <w:rFonts w:ascii="Arial" w:hAnsi="Arial" w:cs="Arial"/>
        </w:rPr>
        <w:t>Gibacoa</w:t>
      </w:r>
      <w:proofErr w:type="spellEnd"/>
      <w:r w:rsidRPr="004F7E96">
        <w:rPr>
          <w:rFonts w:ascii="Arial" w:hAnsi="Arial" w:cs="Arial"/>
        </w:rPr>
        <w:t>, Mayabeque</w:t>
      </w:r>
    </w:p>
    <w:p w14:paraId="7DF5B9F1" w14:textId="77777777" w:rsidR="00412FFA" w:rsidRPr="00557447" w:rsidRDefault="00412FFA" w:rsidP="00557447">
      <w:pPr>
        <w:pStyle w:val="ListParagraph"/>
        <w:rPr>
          <w:rFonts w:ascii="Arial" w:hAnsi="Arial" w:cs="Arial"/>
        </w:rPr>
      </w:pPr>
    </w:p>
    <w:p w14:paraId="56EB4B09" w14:textId="77777777" w:rsidR="001C0C68" w:rsidRPr="00C965AE" w:rsidRDefault="001C0C68" w:rsidP="001C0C68">
      <w:pPr>
        <w:pStyle w:val="ListParagraph"/>
        <w:rPr>
          <w:rFonts w:ascii="Arial" w:hAnsi="Arial" w:cs="Arial"/>
        </w:rPr>
      </w:pPr>
    </w:p>
    <w:p w14:paraId="1BAA751C" w14:textId="77777777" w:rsidR="000B3ED4" w:rsidRPr="000A01E3" w:rsidRDefault="000B3ED4">
      <w:pPr>
        <w:rPr>
          <w:rFonts w:ascii="Arial" w:hAnsi="Arial" w:cs="Arial"/>
        </w:rPr>
      </w:pPr>
    </w:p>
    <w:p w14:paraId="755B68AB" w14:textId="77777777" w:rsidR="000F080A" w:rsidRPr="007C1A7C" w:rsidRDefault="00C03975" w:rsidP="000F08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0F080A" w:rsidRPr="007C1A7C">
        <w:rPr>
          <w:rFonts w:ascii="Arial" w:hAnsi="Arial" w:cs="Arial"/>
          <w:b/>
          <w:sz w:val="24"/>
        </w:rPr>
        <w:lastRenderedPageBreak/>
        <w:t>Presentación de ponencias</w:t>
      </w:r>
      <w:r w:rsidR="003C2C99">
        <w:rPr>
          <w:rFonts w:ascii="Arial" w:hAnsi="Arial" w:cs="Arial"/>
          <w:b/>
          <w:sz w:val="24"/>
        </w:rPr>
        <w:t xml:space="preserve"> </w:t>
      </w:r>
      <w:r w:rsidR="00B32A1A">
        <w:rPr>
          <w:rFonts w:ascii="Arial" w:hAnsi="Arial" w:cs="Arial"/>
          <w:b/>
          <w:sz w:val="24"/>
        </w:rPr>
        <w:t xml:space="preserve">y conferencias </w:t>
      </w:r>
    </w:p>
    <w:p w14:paraId="4ECB5C7C" w14:textId="77777777" w:rsidR="00DE1EB8" w:rsidRPr="00DE1EB8" w:rsidRDefault="00065F64" w:rsidP="00DE1EB8">
      <w:pPr>
        <w:rPr>
          <w:rFonts w:ascii="Arial" w:hAnsi="Arial" w:cs="Arial"/>
        </w:rPr>
      </w:pPr>
      <w:r w:rsidRPr="00DE1EB8">
        <w:rPr>
          <w:rFonts w:ascii="Arial" w:hAnsi="Arial" w:cs="Arial"/>
        </w:rPr>
        <w:t>2016</w:t>
      </w:r>
    </w:p>
    <w:p w14:paraId="6AA7DE55" w14:textId="77777777" w:rsidR="00B32A1A" w:rsidRDefault="00B5228B" w:rsidP="00B32A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Ponencia</w:t>
      </w:r>
      <w:r w:rsidR="00B32A1A" w:rsidRPr="00B32A1A">
        <w:rPr>
          <w:rFonts w:ascii="Arial" w:hAnsi="Arial" w:cs="Arial"/>
        </w:rPr>
        <w:t>: “Metodología de acompañamiento para la creación de programas de autoabastecimiento energético municipal con enfoque de cadenas.”</w:t>
      </w:r>
    </w:p>
    <w:p w14:paraId="45094230" w14:textId="77777777" w:rsidR="00DE1EB8" w:rsidRPr="00B32A1A" w:rsidRDefault="00065F64" w:rsidP="00B32A1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32A1A">
        <w:rPr>
          <w:rFonts w:ascii="Arial" w:hAnsi="Arial" w:cs="Arial"/>
        </w:rPr>
        <w:t>Décimo segundo Taller internacional CUBASOLAR 2016. Del 16 al 20 mayo 2016, Guarda la Vaca, Holguín</w:t>
      </w:r>
      <w:r w:rsidR="002E11CF" w:rsidRPr="00B32A1A">
        <w:rPr>
          <w:rFonts w:ascii="Arial" w:hAnsi="Arial" w:cs="Arial"/>
        </w:rPr>
        <w:t>.</w:t>
      </w:r>
    </w:p>
    <w:p w14:paraId="0F3D0714" w14:textId="77777777" w:rsidR="00B32A1A" w:rsidRPr="00B32A1A" w:rsidRDefault="00B5228B" w:rsidP="00B32A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Ponencia</w:t>
      </w:r>
      <w:r w:rsidR="00B32A1A" w:rsidRPr="00B32A1A">
        <w:rPr>
          <w:rFonts w:ascii="Arial" w:hAnsi="Arial" w:cs="Arial"/>
        </w:rPr>
        <w:t>: La Sociedad Cubana para la Promoción de las Fuentes Renovables de Energía y el Respeto Ambiental, CUBASOLAR.</w:t>
      </w:r>
    </w:p>
    <w:p w14:paraId="3345435D" w14:textId="77777777" w:rsidR="00DE1EB8" w:rsidRDefault="00DE1EB8" w:rsidP="00DE1E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EB8">
        <w:rPr>
          <w:rFonts w:ascii="Arial" w:hAnsi="Arial" w:cs="Arial"/>
        </w:rPr>
        <w:t>Primer taller sobre la cogeneración con sistemas híbridos para electrificación rural: Introducción a las energías renovables, sistemas de información geográfica y gasificación de biomasa. Del 21 al 24 de junio de 2016 en el Centro Multifuncional Quiebra Seca, del Municipio GUAMÁ en la provincia Santiago de Cuba</w:t>
      </w:r>
    </w:p>
    <w:p w14:paraId="03360A00" w14:textId="77777777" w:rsidR="00412FFA" w:rsidRPr="00C41B9A" w:rsidRDefault="00412FFA" w:rsidP="00412FFA">
      <w:pPr>
        <w:spacing w:after="0" w:line="240" w:lineRule="auto"/>
        <w:rPr>
          <w:rFonts w:ascii="Arial" w:hAnsi="Arial" w:cs="Arial"/>
        </w:rPr>
      </w:pPr>
      <w:r w:rsidRPr="00C41B9A">
        <w:rPr>
          <w:rFonts w:ascii="Arial" w:hAnsi="Arial" w:cs="Arial"/>
        </w:rPr>
        <w:t>2018</w:t>
      </w:r>
    </w:p>
    <w:p w14:paraId="4B2A52DA" w14:textId="77777777" w:rsidR="00B32A1A" w:rsidRPr="00B32A1A" w:rsidRDefault="00B32A1A" w:rsidP="00B32A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Ponencia</w:t>
      </w:r>
      <w:r w:rsidRPr="00B32A1A">
        <w:rPr>
          <w:rFonts w:ascii="Arial" w:hAnsi="Arial" w:cs="Arial"/>
        </w:rPr>
        <w:t>: Modelo de gestión de energía a nivel municipal. Caso Florencia</w:t>
      </w:r>
    </w:p>
    <w:p w14:paraId="31B95F86" w14:textId="77777777" w:rsidR="00DE1EB8" w:rsidRPr="00B32A1A" w:rsidRDefault="00412FFA" w:rsidP="00B32A1A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C41B9A">
        <w:rPr>
          <w:rFonts w:ascii="Arial" w:hAnsi="Arial" w:cs="Arial"/>
        </w:rPr>
        <w:t xml:space="preserve">TALLER “ENERGÍA Y DESARROLLO SOSTENIBLE” de la II CONFERENCIA INTERNACIONAL  de “ENERGÍA, INNOVACIÓN Y CAMBIO CLIMÁTICO” en el marco de la </w:t>
      </w:r>
      <w:hyperlink r:id="rId9" w:history="1">
        <w:r w:rsidRPr="00C41B9A">
          <w:rPr>
            <w:rFonts w:ascii="Arial" w:hAnsi="Arial" w:cs="Arial"/>
          </w:rPr>
          <w:t>II Convención Internacional de Ciencia, Tecnología e Innovación</w:t>
        </w:r>
      </w:hyperlink>
      <w:r w:rsidRPr="00C41B9A">
        <w:rPr>
          <w:rFonts w:ascii="Arial" w:hAnsi="Arial" w:cs="Arial"/>
        </w:rPr>
        <w:t xml:space="preserve">, </w:t>
      </w:r>
      <w:r>
        <w:rPr>
          <w:bCs/>
        </w:rPr>
        <w:t>6 al 8 marzo</w:t>
      </w:r>
      <w:r w:rsidRPr="00BC5569">
        <w:rPr>
          <w:bCs/>
        </w:rPr>
        <w:t>, Palacio de las Convenciones</w:t>
      </w:r>
      <w:r>
        <w:rPr>
          <w:bCs/>
        </w:rPr>
        <w:t>,</w:t>
      </w:r>
      <w:r w:rsidRPr="00BC5569">
        <w:rPr>
          <w:bCs/>
        </w:rPr>
        <w:t xml:space="preserve"> </w:t>
      </w:r>
      <w:r w:rsidRPr="003A5497">
        <w:rPr>
          <w:bCs/>
        </w:rPr>
        <w:t>La Habana</w:t>
      </w:r>
    </w:p>
    <w:p w14:paraId="2F92587E" w14:textId="77777777" w:rsidR="00B32A1A" w:rsidRDefault="00B32A1A" w:rsidP="00B32A1A">
      <w:pPr>
        <w:spacing w:after="0" w:line="240" w:lineRule="auto"/>
        <w:rPr>
          <w:rFonts w:ascii="Arial" w:hAnsi="Arial" w:cs="Arial"/>
        </w:rPr>
      </w:pPr>
    </w:p>
    <w:p w14:paraId="1C59B830" w14:textId="77777777" w:rsidR="00B32A1A" w:rsidRPr="00B32A1A" w:rsidRDefault="00B5228B" w:rsidP="00B32A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Ponencia</w:t>
      </w:r>
      <w:r w:rsidR="00B32A1A" w:rsidRPr="00B32A1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Resultados del proceso de acompañamiento a once municipios cubanos para desarrollo de su primer programa de la gestión energética municipal, fundamentación de las metodologías aplicadas.</w:t>
      </w:r>
    </w:p>
    <w:p w14:paraId="38FBB7D2" w14:textId="77777777" w:rsidR="00B32A1A" w:rsidRDefault="00B32A1A" w:rsidP="00B32A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Décimo tercer </w:t>
      </w:r>
      <w:r w:rsidRPr="000A01E3">
        <w:rPr>
          <w:rFonts w:ascii="Arial" w:hAnsi="Arial" w:cs="Arial"/>
        </w:rPr>
        <w:t>Taller internacional CUBASOLAR 201</w:t>
      </w:r>
      <w:r>
        <w:rPr>
          <w:rFonts w:ascii="Arial" w:hAnsi="Arial" w:cs="Arial"/>
        </w:rPr>
        <w:t>8</w:t>
      </w:r>
      <w:r w:rsidRPr="000A01E3">
        <w:rPr>
          <w:rFonts w:ascii="Arial" w:hAnsi="Arial" w:cs="Arial"/>
        </w:rPr>
        <w:t xml:space="preserve">. </w:t>
      </w:r>
      <w:r w:rsidRPr="000A01E3">
        <w:rPr>
          <w:rFonts w:ascii="Arial" w:hAnsi="Arial" w:cs="Arial"/>
        </w:rPr>
        <w:br/>
      </w:r>
      <w:r>
        <w:rPr>
          <w:rFonts w:ascii="Arial" w:hAnsi="Arial" w:cs="Arial"/>
        </w:rPr>
        <w:t>mayo</w:t>
      </w:r>
      <w:r w:rsidRPr="000A01E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0A01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Cobarubia</w:t>
      </w:r>
      <w:proofErr w:type="spellEnd"/>
      <w:r>
        <w:rPr>
          <w:rFonts w:ascii="Arial" w:hAnsi="Arial" w:cs="Arial"/>
        </w:rPr>
        <w:t xml:space="preserve">, las Tunas. </w:t>
      </w:r>
    </w:p>
    <w:p w14:paraId="2BC7B77A" w14:textId="77777777" w:rsidR="00B32A1A" w:rsidRPr="00DE1EB8" w:rsidRDefault="00B32A1A" w:rsidP="00B32A1A">
      <w:pPr>
        <w:pStyle w:val="ListParagraph"/>
        <w:spacing w:after="0" w:line="240" w:lineRule="auto"/>
        <w:rPr>
          <w:rFonts w:ascii="Arial" w:hAnsi="Arial" w:cs="Arial"/>
        </w:rPr>
      </w:pPr>
    </w:p>
    <w:p w14:paraId="27D68209" w14:textId="77777777" w:rsidR="00723275" w:rsidRPr="00B32A1A" w:rsidRDefault="00412FFA" w:rsidP="00B32A1A">
      <w:pPr>
        <w:spacing w:after="0" w:line="240" w:lineRule="auto"/>
        <w:rPr>
          <w:rFonts w:ascii="Arial" w:hAnsi="Arial" w:cs="Arial"/>
        </w:rPr>
      </w:pPr>
      <w:r w:rsidRPr="00B32A1A">
        <w:rPr>
          <w:rFonts w:ascii="Arial" w:hAnsi="Arial" w:cs="Arial"/>
        </w:rPr>
        <w:t xml:space="preserve"> </w:t>
      </w:r>
      <w:r w:rsidR="00723275" w:rsidRPr="00B32A1A">
        <w:rPr>
          <w:rFonts w:ascii="Arial" w:hAnsi="Arial" w:cs="Arial"/>
        </w:rPr>
        <w:t>2019</w:t>
      </w:r>
    </w:p>
    <w:p w14:paraId="6B476E61" w14:textId="77777777" w:rsidR="00B32A1A" w:rsidRPr="00B32A1A" w:rsidRDefault="00B32A1A" w:rsidP="00B32A1A">
      <w:pPr>
        <w:rPr>
          <w:rFonts w:ascii="Arial" w:hAnsi="Arial" w:cs="Arial"/>
        </w:rPr>
      </w:pPr>
      <w:r w:rsidRPr="00B32A1A">
        <w:rPr>
          <w:rFonts w:ascii="Arial" w:hAnsi="Arial" w:cs="Arial"/>
        </w:rPr>
        <w:t xml:space="preserve">Ponencia: qué es el Movimiento Continental Latino Americano de los Afectados por represas (MAR), y qué aporta </w:t>
      </w:r>
      <w:proofErr w:type="spellStart"/>
      <w:r w:rsidRPr="00B32A1A">
        <w:rPr>
          <w:rFonts w:ascii="Arial" w:hAnsi="Arial" w:cs="Arial"/>
        </w:rPr>
        <w:t>Cubasolar</w:t>
      </w:r>
      <w:proofErr w:type="spellEnd"/>
      <w:r w:rsidRPr="00B32A1A">
        <w:rPr>
          <w:rFonts w:ascii="Arial" w:hAnsi="Arial" w:cs="Arial"/>
        </w:rPr>
        <w:t xml:space="preserve"> al MAR.</w:t>
      </w:r>
      <w:r>
        <w:rPr>
          <w:rFonts w:ascii="Arial" w:hAnsi="Arial" w:cs="Arial"/>
        </w:rPr>
        <w:br/>
      </w:r>
      <w:r w:rsidRPr="00B32A1A">
        <w:rPr>
          <w:rFonts w:ascii="Arial" w:hAnsi="Arial" w:cs="Arial"/>
        </w:rPr>
        <w:t xml:space="preserve">Mesa Redonda ¨Redes de apoyo de los afectados por represa¨ </w:t>
      </w:r>
      <w:proofErr w:type="spellStart"/>
      <w:r w:rsidRPr="00B32A1A">
        <w:rPr>
          <w:rFonts w:ascii="Arial" w:hAnsi="Arial" w:cs="Arial"/>
        </w:rPr>
        <w:t>Salon</w:t>
      </w:r>
      <w:proofErr w:type="spellEnd"/>
      <w:r w:rsidRPr="00B32A1A">
        <w:rPr>
          <w:rFonts w:ascii="Arial" w:hAnsi="Arial" w:cs="Arial"/>
        </w:rPr>
        <w:t xml:space="preserve"> 204, edificio Multifuncional, Facultad de Ingeniería de la Universidad Complutense de Madrid.</w:t>
      </w:r>
      <w:r w:rsidRPr="00B32A1A">
        <w:rPr>
          <w:rFonts w:ascii="Arial" w:hAnsi="Arial" w:cs="Arial"/>
        </w:rPr>
        <w:br/>
      </w:r>
    </w:p>
    <w:p w14:paraId="2E627AA6" w14:textId="77777777" w:rsidR="00B32A1A" w:rsidRPr="00B32A1A" w:rsidRDefault="00B32A1A" w:rsidP="00B32A1A">
      <w:pPr>
        <w:rPr>
          <w:rFonts w:ascii="Arial" w:hAnsi="Arial" w:cs="Arial"/>
        </w:rPr>
      </w:pPr>
      <w:r w:rsidRPr="00B32A1A">
        <w:rPr>
          <w:rFonts w:ascii="Arial" w:hAnsi="Arial" w:cs="Arial"/>
        </w:rPr>
        <w:t xml:space="preserve">Ponencia: qué se entiende por democracia energética y cómo </w:t>
      </w:r>
      <w:proofErr w:type="spellStart"/>
      <w:r w:rsidRPr="00B32A1A">
        <w:rPr>
          <w:rFonts w:ascii="Arial" w:hAnsi="Arial" w:cs="Arial"/>
        </w:rPr>
        <w:t>Cubasolar</w:t>
      </w:r>
      <w:proofErr w:type="spellEnd"/>
      <w:r w:rsidRPr="00B32A1A">
        <w:rPr>
          <w:rFonts w:ascii="Arial" w:hAnsi="Arial" w:cs="Arial"/>
        </w:rPr>
        <w:t xml:space="preserve"> se integra a la Tarea Vida</w:t>
      </w:r>
      <w:r>
        <w:rPr>
          <w:rFonts w:ascii="Arial" w:hAnsi="Arial" w:cs="Arial"/>
        </w:rPr>
        <w:br/>
      </w:r>
      <w:r w:rsidRPr="00B32A1A">
        <w:rPr>
          <w:rFonts w:ascii="Arial" w:hAnsi="Arial" w:cs="Arial"/>
        </w:rPr>
        <w:t>Mesa de dialogo organizada por la ACNU y coordinada por GEMAS del Instituto de Filosofía del CITMA, Facultad de Matemática, aula 214, Universidad Complutense de Madrid.</w:t>
      </w:r>
      <w:r w:rsidRPr="00B32A1A">
        <w:rPr>
          <w:rFonts w:ascii="Arial" w:hAnsi="Arial" w:cs="Arial"/>
        </w:rPr>
        <w:br/>
      </w:r>
    </w:p>
    <w:p w14:paraId="1307EC14" w14:textId="77777777" w:rsidR="00DE1EB8" w:rsidRDefault="00723275" w:rsidP="00DE1E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3275">
        <w:rPr>
          <w:rFonts w:ascii="Arial" w:hAnsi="Arial" w:cs="Arial"/>
        </w:rPr>
        <w:t xml:space="preserve">COP 25 Conferencia de las </w:t>
      </w:r>
      <w:proofErr w:type="spellStart"/>
      <w:r w:rsidRPr="00723275">
        <w:rPr>
          <w:rFonts w:ascii="Arial" w:hAnsi="Arial" w:cs="Arial"/>
        </w:rPr>
        <w:t>Copartes</w:t>
      </w:r>
      <w:proofErr w:type="spellEnd"/>
      <w:r w:rsidRPr="00723275">
        <w:rPr>
          <w:rFonts w:ascii="Arial" w:hAnsi="Arial" w:cs="Arial"/>
        </w:rPr>
        <w:t xml:space="preserve"> firmantes del Acuerdo de Paris sobre Cambio Climático</w:t>
      </w:r>
      <w:r>
        <w:rPr>
          <w:rFonts w:ascii="Arial" w:hAnsi="Arial" w:cs="Arial"/>
        </w:rPr>
        <w:t xml:space="preserve">, del 1 al 14 de Diciembre 2019, IFEMA, Madrid, España </w:t>
      </w:r>
    </w:p>
    <w:p w14:paraId="31F87077" w14:textId="77777777" w:rsidR="00723275" w:rsidRPr="00723275" w:rsidRDefault="00723275" w:rsidP="00723275">
      <w:pPr>
        <w:rPr>
          <w:rFonts w:ascii="Arial" w:hAnsi="Arial" w:cs="Arial"/>
        </w:rPr>
      </w:pPr>
    </w:p>
    <w:p w14:paraId="22FF5DB9" w14:textId="77777777" w:rsidR="002E11CF" w:rsidRPr="002E11CF" w:rsidRDefault="002E11CF" w:rsidP="002E11CF">
      <w:pPr>
        <w:pStyle w:val="ListParagraph"/>
        <w:rPr>
          <w:rFonts w:ascii="Arial" w:hAnsi="Arial" w:cs="Arial"/>
        </w:rPr>
      </w:pPr>
    </w:p>
    <w:p w14:paraId="39BB498A" w14:textId="77777777" w:rsidR="00412FFA" w:rsidRPr="00C41B9A" w:rsidRDefault="00412FFA" w:rsidP="00412FFA">
      <w:pPr>
        <w:rPr>
          <w:rFonts w:ascii="Arial" w:hAnsi="Arial" w:cs="Arial"/>
        </w:rPr>
      </w:pPr>
      <w:r w:rsidRPr="00C41B9A">
        <w:rPr>
          <w:rFonts w:ascii="Arial" w:hAnsi="Arial" w:cs="Arial"/>
        </w:rPr>
        <w:lastRenderedPageBreak/>
        <w:t>2020</w:t>
      </w:r>
    </w:p>
    <w:p w14:paraId="610109F9" w14:textId="77777777" w:rsidR="00B32A1A" w:rsidRDefault="00B32A1A" w:rsidP="00B32A1A">
      <w:pPr>
        <w:rPr>
          <w:rFonts w:ascii="Arial" w:hAnsi="Arial" w:cs="Arial"/>
        </w:rPr>
      </w:pPr>
      <w:r w:rsidRPr="00B32A1A">
        <w:rPr>
          <w:rFonts w:ascii="Arial" w:hAnsi="Arial" w:cs="Arial"/>
        </w:rPr>
        <w:t>Ponencia: Potencialidades y barreras para el desarrollo de la gesti</w:t>
      </w:r>
      <w:r>
        <w:rPr>
          <w:rFonts w:ascii="Arial" w:hAnsi="Arial" w:cs="Arial"/>
        </w:rPr>
        <w:t>ón energética municipal en Cuba.</w:t>
      </w:r>
      <w:r>
        <w:rPr>
          <w:rFonts w:ascii="Arial" w:hAnsi="Arial" w:cs="Arial"/>
        </w:rPr>
        <w:br/>
        <w:t xml:space="preserve">Panel Energización Local </w:t>
      </w:r>
    </w:p>
    <w:p w14:paraId="7FE8834C" w14:textId="77777777" w:rsidR="00412FFA" w:rsidRDefault="00412FFA" w:rsidP="00B32A1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Décimo cuarto </w:t>
      </w:r>
      <w:r w:rsidRPr="000A01E3">
        <w:rPr>
          <w:rFonts w:ascii="Arial" w:hAnsi="Arial" w:cs="Arial"/>
        </w:rPr>
        <w:t>Taller internacional CUBASOLAR 20</w:t>
      </w:r>
      <w:r>
        <w:rPr>
          <w:rFonts w:ascii="Arial" w:hAnsi="Arial" w:cs="Arial"/>
        </w:rPr>
        <w:t>20</w:t>
      </w:r>
      <w:r w:rsidRPr="000A01E3">
        <w:rPr>
          <w:rFonts w:ascii="Arial" w:hAnsi="Arial" w:cs="Arial"/>
        </w:rPr>
        <w:t xml:space="preserve">. </w:t>
      </w:r>
      <w:r w:rsidRPr="000A01E3">
        <w:rPr>
          <w:rFonts w:ascii="Arial" w:hAnsi="Arial" w:cs="Arial"/>
        </w:rPr>
        <w:br/>
      </w:r>
      <w:r>
        <w:rPr>
          <w:rFonts w:ascii="Arial" w:hAnsi="Arial" w:cs="Arial"/>
        </w:rPr>
        <w:t>diciembre 2020</w:t>
      </w:r>
      <w:r w:rsidRPr="000A01E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Plaza de la Revolución, La Habana.</w:t>
      </w:r>
      <w:r w:rsidRPr="000A01E3">
        <w:rPr>
          <w:rFonts w:ascii="Arial" w:hAnsi="Arial" w:cs="Arial"/>
        </w:rPr>
        <w:t xml:space="preserve"> </w:t>
      </w:r>
    </w:p>
    <w:p w14:paraId="160205C1" w14:textId="77777777" w:rsidR="00412FFA" w:rsidRDefault="00412FFA" w:rsidP="00412FF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6A37C6D" w14:textId="77777777" w:rsidR="00412FFA" w:rsidRPr="003B3AD8" w:rsidRDefault="00412FFA" w:rsidP="00412FFA">
      <w:pPr>
        <w:pStyle w:val="ListParagraph"/>
        <w:rPr>
          <w:rFonts w:ascii="Arial" w:hAnsi="Arial" w:cs="Arial"/>
        </w:rPr>
      </w:pPr>
    </w:p>
    <w:p w14:paraId="28E94E18" w14:textId="77777777" w:rsidR="00412FFA" w:rsidRPr="00557447" w:rsidRDefault="00412FFA" w:rsidP="00412FFA">
      <w:pPr>
        <w:pStyle w:val="ListParagraph"/>
        <w:rPr>
          <w:rFonts w:ascii="Arial" w:hAnsi="Arial" w:cs="Arial"/>
        </w:rPr>
      </w:pPr>
    </w:p>
    <w:p w14:paraId="1965C929" w14:textId="77777777" w:rsidR="000F080A" w:rsidRDefault="000F080A" w:rsidP="000F080A">
      <w:pPr>
        <w:rPr>
          <w:rFonts w:ascii="Arial" w:hAnsi="Arial" w:cs="Arial"/>
          <w:b/>
          <w:sz w:val="24"/>
        </w:rPr>
      </w:pPr>
      <w:r w:rsidRPr="007C1A7C">
        <w:rPr>
          <w:rFonts w:ascii="Arial" w:hAnsi="Arial" w:cs="Arial"/>
          <w:b/>
          <w:sz w:val="24"/>
        </w:rPr>
        <w:t>Resultados  científicos</w:t>
      </w:r>
    </w:p>
    <w:p w14:paraId="70E2E695" w14:textId="77777777" w:rsidR="00B32A1A" w:rsidRDefault="00B32A1A" w:rsidP="00B32A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</w:p>
    <w:p w14:paraId="4BB4E747" w14:textId="77777777" w:rsidR="00B5228B" w:rsidRDefault="00B5228B" w:rsidP="00B32A1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Diseño y ejecución de dos talleres de validación de la </w:t>
      </w:r>
      <w:r w:rsidRPr="00B32A1A">
        <w:rPr>
          <w:rFonts w:ascii="Arial" w:hAnsi="Arial" w:cs="Arial"/>
          <w:sz w:val="24"/>
        </w:rPr>
        <w:t xml:space="preserve">“Metodología de acompañamiento a gobiernos municipales para elaborar subprogramas de autoabastecimiento energético local basados en las potencialidades locales y con enfoque de cadenas productivas. </w:t>
      </w:r>
      <w:r>
        <w:rPr>
          <w:rFonts w:ascii="Arial" w:hAnsi="Arial" w:cs="Arial"/>
          <w:sz w:val="24"/>
        </w:rPr>
        <w:t>Versión 1</w:t>
      </w:r>
    </w:p>
    <w:p w14:paraId="76196016" w14:textId="77777777" w:rsidR="00B5228B" w:rsidRDefault="00B5228B" w:rsidP="00B32A1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Municipios Mantua, provincia de Pinar del Río y Florencia, provincia Ciego de Ávila </w:t>
      </w:r>
    </w:p>
    <w:p w14:paraId="46882F44" w14:textId="77777777" w:rsidR="00B5228B" w:rsidRDefault="00B5228B" w:rsidP="00B32A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Elaboración de versión 2 y 3 de la metodología</w:t>
      </w:r>
    </w:p>
    <w:p w14:paraId="718A2688" w14:textId="77777777" w:rsidR="00B32A1A" w:rsidRPr="00B32A1A" w:rsidRDefault="00B32A1A" w:rsidP="00B32A1A">
      <w:pPr>
        <w:spacing w:line="360" w:lineRule="auto"/>
        <w:rPr>
          <w:rFonts w:ascii="Arial" w:hAnsi="Arial" w:cs="Arial"/>
        </w:rPr>
      </w:pPr>
      <w:r w:rsidRPr="00B32A1A">
        <w:rPr>
          <w:rFonts w:ascii="Arial" w:hAnsi="Arial" w:cs="Arial"/>
        </w:rPr>
        <w:t xml:space="preserve">Elaboración del Informe de resultado del proyecto: </w:t>
      </w:r>
      <w:r>
        <w:rPr>
          <w:rFonts w:ascii="Arial" w:hAnsi="Arial" w:cs="Arial"/>
        </w:rPr>
        <w:t xml:space="preserve">Contribución al desarrollo de modelos de gestión energética Municipal. Fase II. </w:t>
      </w:r>
      <w:r w:rsidRPr="00B32A1A">
        <w:rPr>
          <w:rFonts w:ascii="Arial" w:hAnsi="Arial" w:cs="Arial"/>
        </w:rPr>
        <w:t>Programa</w:t>
      </w:r>
      <w:r>
        <w:rPr>
          <w:rFonts w:ascii="Arial" w:hAnsi="Arial" w:cs="Arial"/>
        </w:rPr>
        <w:t xml:space="preserve"> </w:t>
      </w:r>
      <w:r w:rsidRPr="00B32A1A">
        <w:rPr>
          <w:rFonts w:ascii="Arial" w:hAnsi="Arial" w:cs="Arial"/>
        </w:rPr>
        <w:t>“Desarrollo sostenible de las fuentes renovables de energía” del MINEM</w:t>
      </w:r>
      <w:r>
        <w:rPr>
          <w:rFonts w:ascii="Arial" w:hAnsi="Arial" w:cs="Arial"/>
        </w:rPr>
        <w:t xml:space="preserve">, en este informe se </w:t>
      </w:r>
      <w:r w:rsidR="00B5228B">
        <w:rPr>
          <w:rFonts w:ascii="Arial" w:hAnsi="Arial" w:cs="Arial"/>
        </w:rPr>
        <w:t>p</w:t>
      </w:r>
      <w:r>
        <w:rPr>
          <w:rFonts w:ascii="Arial" w:hAnsi="Arial" w:cs="Arial"/>
        </w:rPr>
        <w:t>resentaron los resultados de la v</w:t>
      </w:r>
      <w:r w:rsidRPr="00B32A1A">
        <w:rPr>
          <w:rFonts w:ascii="Arial" w:hAnsi="Arial" w:cs="Arial"/>
          <w:sz w:val="24"/>
        </w:rPr>
        <w:t>alidación</w:t>
      </w:r>
      <w:r w:rsidR="00B5228B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4"/>
      </w:tblGrid>
      <w:tr w:rsidR="00B32A1A" w:rsidRPr="0029696D" w14:paraId="65CC010A" w14:textId="77777777" w:rsidTr="00950F63">
        <w:sdt>
          <w:sdtPr>
            <w:rPr>
              <w:rFonts w:eastAsiaTheme="minorHAnsi"/>
              <w:color w:val="244061" w:themeColor="accent1" w:themeShade="80"/>
              <w:sz w:val="32"/>
              <w:lang w:eastAsia="en-US"/>
            </w:rPr>
            <w:alias w:val="Descripción breve"/>
            <w:id w:val="8276291"/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5000" w:type="pct"/>
              </w:tcPr>
              <w:p w14:paraId="5BF51FA6" w14:textId="77777777" w:rsidR="00B32A1A" w:rsidRPr="0029696D" w:rsidRDefault="00B32A1A" w:rsidP="00950F63">
                <w:pPr>
                  <w:pStyle w:val="NoSpacing"/>
                  <w:spacing w:line="360" w:lineRule="auto"/>
                  <w:jc w:val="both"/>
                  <w:rPr>
                    <w:color w:val="365F91" w:themeColor="accent1" w:themeShade="BF"/>
                  </w:rPr>
                </w:pPr>
                <w:r>
                  <w:rPr>
                    <w:rFonts w:eastAsiaTheme="minorHAnsi"/>
                    <w:color w:val="244061" w:themeColor="accent1" w:themeShade="80"/>
                    <w:sz w:val="32"/>
                    <w:lang w:eastAsia="en-US"/>
                  </w:rPr>
                  <w:t xml:space="preserve">     </w:t>
                </w:r>
              </w:p>
            </w:tc>
          </w:sdtContent>
        </w:sdt>
      </w:tr>
    </w:tbl>
    <w:p w14:paraId="5E50BF63" w14:textId="77777777" w:rsidR="00962CEF" w:rsidRPr="000A01E3" w:rsidRDefault="00B32A1A" w:rsidP="00962CEF">
      <w:pPr>
        <w:rPr>
          <w:rFonts w:ascii="Arial" w:hAnsi="Arial" w:cs="Arial"/>
          <w:lang w:val="es-ES_tradnl"/>
        </w:rPr>
      </w:pPr>
      <w:r w:rsidRPr="00B32A1A">
        <w:rPr>
          <w:rFonts w:ascii="Arial" w:hAnsi="Arial" w:cs="Arial"/>
          <w:sz w:val="24"/>
        </w:rPr>
        <w:t xml:space="preserve"> </w:t>
      </w:r>
    </w:p>
    <w:p w14:paraId="5ACB223D" w14:textId="77777777" w:rsidR="00962CEF" w:rsidRPr="00C03975" w:rsidRDefault="00962CEF" w:rsidP="00962CEF">
      <w:pPr>
        <w:rPr>
          <w:rFonts w:ascii="Arial" w:hAnsi="Arial" w:cs="Arial"/>
          <w:b/>
          <w:sz w:val="24"/>
        </w:rPr>
      </w:pPr>
      <w:r w:rsidRPr="00C03975">
        <w:rPr>
          <w:rFonts w:ascii="Arial" w:hAnsi="Arial" w:cs="Arial"/>
          <w:b/>
          <w:sz w:val="24"/>
        </w:rPr>
        <w:t>Publicaciones</w:t>
      </w:r>
    </w:p>
    <w:p w14:paraId="3DED5FDE" w14:textId="77777777" w:rsidR="00962CEF" w:rsidRDefault="00962CEF" w:rsidP="00962CEF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2016 </w:t>
      </w:r>
    </w:p>
    <w:p w14:paraId="56839C17" w14:textId="77777777" w:rsidR="00962CEF" w:rsidRDefault="00962CEF" w:rsidP="00962CEF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“</w:t>
      </w:r>
      <w:r w:rsidRPr="008363DB">
        <w:rPr>
          <w:rFonts w:ascii="Arial" w:hAnsi="Arial" w:cs="Arial"/>
          <w:b w:val="0"/>
          <w:sz w:val="22"/>
          <w:szCs w:val="22"/>
          <w:u w:val="none"/>
        </w:rPr>
        <w:t>Metodología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8363DB">
        <w:rPr>
          <w:rFonts w:ascii="Arial" w:hAnsi="Arial" w:cs="Arial"/>
          <w:b w:val="0"/>
          <w:sz w:val="22"/>
          <w:szCs w:val="22"/>
          <w:u w:val="none"/>
        </w:rPr>
        <w:t xml:space="preserve">de acompañamiento a gobiernos municipales para elaborar subprogramas de autoabastecimiento energético local basados en las potencialidades locales y con enfoque de cadenas productivas. </w:t>
      </w:r>
      <w:r>
        <w:rPr>
          <w:rFonts w:ascii="Arial" w:hAnsi="Arial" w:cs="Arial"/>
          <w:b w:val="0"/>
          <w:sz w:val="22"/>
          <w:szCs w:val="22"/>
          <w:u w:val="none"/>
        </w:rPr>
        <w:t>“</w:t>
      </w:r>
      <w:r>
        <w:rPr>
          <w:rFonts w:ascii="Arial" w:hAnsi="Arial" w:cs="Arial"/>
          <w:b w:val="0"/>
          <w:sz w:val="22"/>
          <w:szCs w:val="22"/>
          <w:u w:val="none"/>
        </w:rPr>
        <w:br/>
        <w:t>Versión 0.1 de trabajo, distribución limitada, CUBASOLAR 2016</w:t>
      </w:r>
    </w:p>
    <w:p w14:paraId="12081366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5ADCD8E4" w14:textId="77777777" w:rsidR="00962CEF" w:rsidRPr="001C0C68" w:rsidRDefault="00962CEF" w:rsidP="00962CEF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1C0C68">
        <w:rPr>
          <w:rFonts w:ascii="Arial" w:hAnsi="Arial" w:cs="Arial"/>
          <w:b w:val="0"/>
          <w:sz w:val="22"/>
          <w:szCs w:val="22"/>
          <w:u w:val="none"/>
        </w:rPr>
        <w:t xml:space="preserve">Sostenibilidad energética del desarrollo local. Elementos metodológicos para transformar el modelo de gestión energética municipal </w:t>
      </w:r>
    </w:p>
    <w:p w14:paraId="65797C71" w14:textId="77777777" w:rsidR="00962CEF" w:rsidRPr="001C0C68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1C0C68">
        <w:rPr>
          <w:rFonts w:ascii="Arial" w:hAnsi="Arial" w:cs="Arial"/>
          <w:b w:val="0"/>
          <w:sz w:val="22"/>
          <w:szCs w:val="22"/>
          <w:u w:val="none"/>
        </w:rPr>
        <w:t>Autores: Alois Arencibia Aruca</w:t>
      </w:r>
    </w:p>
    <w:p w14:paraId="00A7DE2F" w14:textId="77777777" w:rsidR="00962CEF" w:rsidRPr="001C0C68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1C0C68">
        <w:rPr>
          <w:rFonts w:ascii="Arial" w:hAnsi="Arial" w:cs="Arial"/>
          <w:b w:val="0"/>
          <w:sz w:val="22"/>
          <w:szCs w:val="22"/>
          <w:u w:val="none"/>
        </w:rPr>
        <w:lastRenderedPageBreak/>
        <w:t>Localización: Cuba: investigación económica, ISSN 1026-485X, Nº. Extra 1, 2016 (Ejemplar dedicado a: Desarrollo local), págs. 81-105</w:t>
      </w:r>
    </w:p>
    <w:p w14:paraId="43037077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5FE5254" w14:textId="77777777" w:rsidR="00962CEF" w:rsidRDefault="00962CEF" w:rsidP="00962CEF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2017</w:t>
      </w:r>
    </w:p>
    <w:p w14:paraId="38A968A9" w14:textId="77777777" w:rsidR="00962CEF" w:rsidRDefault="00962CEF" w:rsidP="00962CEF">
      <w:pPr>
        <w:pStyle w:val="Title"/>
        <w:numPr>
          <w:ilvl w:val="0"/>
          <w:numId w:val="11"/>
        </w:numPr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360E3">
        <w:rPr>
          <w:rFonts w:ascii="Arial" w:hAnsi="Arial" w:cs="Arial"/>
          <w:b w:val="0"/>
          <w:sz w:val="22"/>
          <w:szCs w:val="22"/>
          <w:u w:val="none"/>
        </w:rPr>
        <w:t>Coautor del libro: El Movimiento de Usuarios del Biogás en Cuba”  ISBN: 978-959-7113-50-8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C360E3">
        <w:rPr>
          <w:rFonts w:ascii="Arial" w:hAnsi="Arial" w:cs="Arial"/>
          <w:b w:val="0"/>
          <w:sz w:val="22"/>
          <w:szCs w:val="22"/>
          <w:u w:val="none"/>
        </w:rPr>
        <w:t>Editorial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Cubasolar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, 2017, La Habana</w:t>
      </w:r>
    </w:p>
    <w:p w14:paraId="5620F6E2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360E3">
        <w:rPr>
          <w:rFonts w:ascii="Arial" w:hAnsi="Arial" w:cs="Arial"/>
          <w:b w:val="0"/>
          <w:sz w:val="22"/>
          <w:szCs w:val="22"/>
          <w:u w:val="none"/>
        </w:rPr>
        <w:t>Capítulo 7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Pr="00C360E3">
        <w:rPr>
          <w:rFonts w:ascii="Arial" w:hAnsi="Arial" w:cs="Arial"/>
          <w:b w:val="0"/>
          <w:sz w:val="22"/>
          <w:szCs w:val="22"/>
          <w:u w:val="none"/>
        </w:rPr>
        <w:t>Ciencia, tecnología e investigación en el MUB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. </w:t>
      </w:r>
    </w:p>
    <w:p w14:paraId="49AC0DA0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68937E93" w14:textId="77777777" w:rsidR="00962CEF" w:rsidRDefault="00962CEF" w:rsidP="00962CEF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Coautor del Libro: C</w:t>
      </w:r>
      <w:r w:rsidRPr="00C71492">
        <w:rPr>
          <w:rFonts w:ascii="Arial" w:hAnsi="Arial" w:cs="Arial"/>
          <w:b w:val="0"/>
          <w:sz w:val="22"/>
          <w:szCs w:val="22"/>
          <w:u w:val="none"/>
        </w:rPr>
        <w:t xml:space="preserve">ogeneración de energía, eléctrica y térmica, mediante un sistema híbrido </w:t>
      </w:r>
      <w:proofErr w:type="spellStart"/>
      <w:r w:rsidRPr="00C71492">
        <w:rPr>
          <w:rFonts w:ascii="Arial" w:hAnsi="Arial" w:cs="Arial"/>
          <w:b w:val="0"/>
          <w:sz w:val="22"/>
          <w:szCs w:val="22"/>
          <w:u w:val="none"/>
        </w:rPr>
        <w:t>biomasasolar</w:t>
      </w:r>
      <w:proofErr w:type="spellEnd"/>
      <w:r w:rsidRPr="00C71492">
        <w:rPr>
          <w:rFonts w:ascii="Arial" w:hAnsi="Arial" w:cs="Arial"/>
          <w:b w:val="0"/>
          <w:sz w:val="22"/>
          <w:szCs w:val="22"/>
          <w:u w:val="none"/>
        </w:rPr>
        <w:t xml:space="preserve"> para explotacion</w:t>
      </w:r>
      <w:r>
        <w:rPr>
          <w:rFonts w:ascii="Arial" w:hAnsi="Arial" w:cs="Arial"/>
          <w:b w:val="0"/>
          <w:sz w:val="22"/>
          <w:szCs w:val="22"/>
          <w:u w:val="none"/>
        </w:rPr>
        <w:t>es agropecuarias en la isla de C</w:t>
      </w:r>
      <w:r w:rsidRPr="00C71492">
        <w:rPr>
          <w:rFonts w:ascii="Arial" w:hAnsi="Arial" w:cs="Arial"/>
          <w:b w:val="0"/>
          <w:sz w:val="22"/>
          <w:szCs w:val="22"/>
          <w:u w:val="none"/>
        </w:rPr>
        <w:t>uba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7D6BCA3B" w14:textId="77777777" w:rsidR="00962CEF" w:rsidRPr="00D346FA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ISBN987-84-7834-780-3, CIEMAT, Madrid 2017</w:t>
      </w:r>
      <w:r>
        <w:rPr>
          <w:rFonts w:ascii="Arial" w:hAnsi="Arial" w:cs="Arial"/>
          <w:b w:val="0"/>
          <w:sz w:val="22"/>
          <w:szCs w:val="22"/>
          <w:u w:val="none"/>
        </w:rPr>
        <w:br/>
        <w:t>“</w:t>
      </w:r>
      <w:r w:rsidRPr="00D346FA">
        <w:rPr>
          <w:rFonts w:ascii="Arial" w:hAnsi="Arial" w:cs="Arial"/>
          <w:b w:val="0"/>
          <w:sz w:val="22"/>
          <w:szCs w:val="22"/>
          <w:u w:val="none"/>
        </w:rPr>
        <w:t>El desarrollo en Cuba de las Fuentes Renovables de Energía.</w:t>
      </w:r>
      <w:r>
        <w:rPr>
          <w:rFonts w:ascii="Arial" w:hAnsi="Arial" w:cs="Arial"/>
          <w:b w:val="0"/>
          <w:sz w:val="22"/>
          <w:szCs w:val="22"/>
          <w:u w:val="none"/>
        </w:rPr>
        <w:t>”</w:t>
      </w:r>
    </w:p>
    <w:p w14:paraId="2B3A2ACD" w14:textId="77777777" w:rsidR="00962CEF" w:rsidRPr="00D346FA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D346FA">
        <w:rPr>
          <w:rFonts w:ascii="Arial" w:hAnsi="Arial" w:cs="Arial"/>
          <w:b w:val="0"/>
          <w:sz w:val="22"/>
          <w:szCs w:val="22"/>
          <w:u w:val="none"/>
        </w:rPr>
        <w:t xml:space="preserve">Dr. Ing. Luis Bérriz Pérez </w:t>
      </w:r>
    </w:p>
    <w:p w14:paraId="7188CD91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proofErr w:type="spellStart"/>
      <w:r w:rsidRPr="00D346FA">
        <w:rPr>
          <w:rFonts w:ascii="Arial" w:hAnsi="Arial" w:cs="Arial"/>
          <w:b w:val="0"/>
          <w:sz w:val="22"/>
          <w:szCs w:val="22"/>
          <w:u w:val="none"/>
        </w:rPr>
        <w:t>Msc</w:t>
      </w:r>
      <w:proofErr w:type="spellEnd"/>
      <w:r w:rsidRPr="00D346FA">
        <w:rPr>
          <w:rFonts w:ascii="Arial" w:hAnsi="Arial" w:cs="Arial"/>
          <w:b w:val="0"/>
          <w:sz w:val="22"/>
          <w:szCs w:val="22"/>
          <w:u w:val="none"/>
        </w:rPr>
        <w:t>. Alois Arencibia Aruca</w:t>
      </w:r>
    </w:p>
    <w:p w14:paraId="28431E60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31F11587" w14:textId="77777777" w:rsidR="00962CEF" w:rsidRDefault="00962CEF" w:rsidP="00962CEF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2019</w:t>
      </w:r>
    </w:p>
    <w:p w14:paraId="08D3AEEB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Las fuentes renovables de energía y el cuerpo humano.</w:t>
      </w:r>
    </w:p>
    <w:p w14:paraId="3BEA1CCD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Autor Alois Arencibia Aruca</w:t>
      </w:r>
    </w:p>
    <w:p w14:paraId="1F5FBD7D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1C0C68">
        <w:rPr>
          <w:rFonts w:ascii="Arial" w:hAnsi="Arial" w:cs="Arial"/>
          <w:b w:val="0"/>
          <w:sz w:val="22"/>
          <w:szCs w:val="22"/>
          <w:u w:val="none"/>
        </w:rPr>
        <w:t xml:space="preserve">Localización: </w:t>
      </w:r>
      <w:r w:rsidRPr="00A16A11">
        <w:rPr>
          <w:rFonts w:ascii="Arial" w:hAnsi="Arial" w:cs="Arial"/>
          <w:b w:val="0"/>
          <w:sz w:val="22"/>
          <w:szCs w:val="22"/>
          <w:u w:val="none"/>
        </w:rPr>
        <w:t xml:space="preserve">Revista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Energía y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tú ,</w:t>
      </w:r>
      <w:proofErr w:type="gramEnd"/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A16A11">
        <w:rPr>
          <w:rFonts w:ascii="Arial" w:hAnsi="Arial" w:cs="Arial"/>
          <w:b w:val="0"/>
          <w:sz w:val="22"/>
          <w:szCs w:val="22"/>
          <w:u w:val="none"/>
        </w:rPr>
        <w:t>No. 85 (ene.-mar., 2019). ISSN 1028-9925</w:t>
      </w:r>
    </w:p>
    <w:p w14:paraId="36F53628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proofErr w:type="spellStart"/>
      <w:r w:rsidRPr="00A16A11">
        <w:rPr>
          <w:rFonts w:ascii="Arial" w:hAnsi="Arial" w:cs="Arial"/>
          <w:b w:val="0"/>
          <w:sz w:val="22"/>
          <w:szCs w:val="22"/>
          <w:u w:val="none"/>
        </w:rPr>
        <w:t>Cubasolar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, La Habana, pagina  45-48</w:t>
      </w:r>
    </w:p>
    <w:p w14:paraId="782B7CE3" w14:textId="77777777" w:rsidR="00962CEF" w:rsidRPr="00A16A11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C03975">
        <w:rPr>
          <w:rFonts w:ascii="Arial" w:hAnsi="Arial" w:cs="Arial"/>
          <w:b w:val="0"/>
          <w:sz w:val="22"/>
          <w:szCs w:val="22"/>
          <w:u w:val="none"/>
        </w:rPr>
        <w:br/>
      </w:r>
    </w:p>
    <w:p w14:paraId="376300EF" w14:textId="77777777" w:rsidR="00962CEF" w:rsidRDefault="00962CEF" w:rsidP="00962CEF">
      <w:pPr>
        <w:pStyle w:val="Title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2020</w:t>
      </w:r>
    </w:p>
    <w:p w14:paraId="6C279D06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</w:t>
      </w:r>
      <w:r w:rsidRPr="00A16A11">
        <w:rPr>
          <w:rFonts w:ascii="Arial" w:hAnsi="Arial" w:cs="Arial"/>
          <w:b w:val="0"/>
          <w:sz w:val="22"/>
          <w:szCs w:val="22"/>
          <w:u w:val="none"/>
        </w:rPr>
        <w:t>royec</w:t>
      </w:r>
      <w:r>
        <w:rPr>
          <w:rFonts w:ascii="Arial" w:hAnsi="Arial" w:cs="Arial"/>
          <w:b w:val="0"/>
          <w:sz w:val="22"/>
          <w:szCs w:val="22"/>
          <w:u w:val="none"/>
        </w:rPr>
        <w:t>to La Habana, Ciudad S</w:t>
      </w:r>
      <w:r w:rsidRPr="00A16A11">
        <w:rPr>
          <w:rFonts w:ascii="Arial" w:hAnsi="Arial" w:cs="Arial"/>
          <w:b w:val="0"/>
          <w:sz w:val="22"/>
          <w:szCs w:val="22"/>
          <w:u w:val="none"/>
        </w:rPr>
        <w:t>olar</w:t>
      </w:r>
      <w:r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46BFE4F8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Autor Alois Arencibia Aruca</w:t>
      </w:r>
    </w:p>
    <w:p w14:paraId="4ABFC640" w14:textId="77777777" w:rsidR="00962CEF" w:rsidRDefault="00962CEF" w:rsidP="00962CEF">
      <w:pPr>
        <w:pStyle w:val="Title"/>
        <w:ind w:left="72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1C0C68">
        <w:rPr>
          <w:rFonts w:ascii="Arial" w:hAnsi="Arial" w:cs="Arial"/>
          <w:b w:val="0"/>
          <w:sz w:val="22"/>
          <w:szCs w:val="22"/>
          <w:u w:val="none"/>
        </w:rPr>
        <w:t xml:space="preserve">Localización: </w:t>
      </w:r>
      <w:r w:rsidRPr="00A16A11">
        <w:rPr>
          <w:rFonts w:ascii="Arial" w:hAnsi="Arial" w:cs="Arial"/>
          <w:b w:val="0"/>
          <w:sz w:val="22"/>
          <w:szCs w:val="22"/>
          <w:u w:val="none"/>
        </w:rPr>
        <w:t xml:space="preserve">Revista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Energía y </w:t>
      </w:r>
      <w:proofErr w:type="gramStart"/>
      <w:r>
        <w:rPr>
          <w:rFonts w:ascii="Arial" w:hAnsi="Arial" w:cs="Arial"/>
          <w:b w:val="0"/>
          <w:sz w:val="22"/>
          <w:szCs w:val="22"/>
          <w:u w:val="none"/>
        </w:rPr>
        <w:t>tú ,</w:t>
      </w:r>
      <w:proofErr w:type="gramEnd"/>
      <w:r w:rsidRPr="00A16A11">
        <w:rPr>
          <w:rFonts w:ascii="Arial" w:hAnsi="Arial" w:cs="Arial"/>
          <w:b w:val="0"/>
          <w:sz w:val="22"/>
          <w:szCs w:val="22"/>
          <w:u w:val="none"/>
        </w:rPr>
        <w:t xml:space="preserve"> No. 91 (jul.-sep., 2020). ISSN 1028-9925. </w:t>
      </w:r>
      <w:proofErr w:type="spellStart"/>
      <w:r w:rsidRPr="00A16A11">
        <w:rPr>
          <w:rFonts w:ascii="Arial" w:hAnsi="Arial" w:cs="Arial"/>
          <w:b w:val="0"/>
          <w:sz w:val="22"/>
          <w:szCs w:val="22"/>
          <w:u w:val="none"/>
        </w:rPr>
        <w:t>Cubasolar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, La Habana, pagina 17-22</w:t>
      </w:r>
    </w:p>
    <w:p w14:paraId="3A255C05" w14:textId="77777777" w:rsidR="00962CEF" w:rsidRPr="00C03975" w:rsidRDefault="00962CEF" w:rsidP="00962CEF">
      <w:pPr>
        <w:pStyle w:val="Title"/>
        <w:ind w:left="720"/>
        <w:jc w:val="left"/>
        <w:rPr>
          <w:rStyle w:val="Strong"/>
          <w:rFonts w:ascii="Arial" w:eastAsiaTheme="majorEastAsia" w:hAnsi="Arial" w:cs="Arial"/>
          <w:b/>
          <w:sz w:val="22"/>
          <w:szCs w:val="22"/>
          <w:u w:val="none"/>
        </w:rPr>
      </w:pPr>
      <w:r w:rsidRPr="00C03975">
        <w:rPr>
          <w:rFonts w:ascii="Arial" w:hAnsi="Arial" w:cs="Arial"/>
          <w:b w:val="0"/>
          <w:sz w:val="22"/>
          <w:szCs w:val="22"/>
          <w:u w:val="none"/>
        </w:rPr>
        <w:br/>
      </w:r>
      <w:r w:rsidRPr="00C03975">
        <w:rPr>
          <w:rFonts w:ascii="Arial" w:hAnsi="Arial" w:cs="Arial"/>
          <w:b w:val="0"/>
          <w:sz w:val="22"/>
          <w:szCs w:val="22"/>
          <w:u w:val="none"/>
        </w:rPr>
        <w:br/>
      </w:r>
    </w:p>
    <w:p w14:paraId="4647EC54" w14:textId="77777777" w:rsidR="00C03975" w:rsidRPr="00BC5569" w:rsidRDefault="00C03975" w:rsidP="00BC5569">
      <w:pPr>
        <w:spacing w:after="0" w:line="240" w:lineRule="auto"/>
        <w:ind w:left="360"/>
        <w:rPr>
          <w:rFonts w:ascii="Arial" w:hAnsi="Arial" w:cs="Arial"/>
          <w:highlight w:val="yellow"/>
        </w:rPr>
      </w:pPr>
    </w:p>
    <w:p w14:paraId="50423B6A" w14:textId="77777777" w:rsidR="003142EF" w:rsidRPr="000A5A90" w:rsidRDefault="00661D8D" w:rsidP="00B442F8">
      <w:pPr>
        <w:rPr>
          <w:rFonts w:ascii="Arial" w:hAnsi="Arial" w:cs="Arial"/>
          <w:b/>
          <w:sz w:val="24"/>
        </w:rPr>
      </w:pPr>
      <w:r w:rsidRPr="000A5A90">
        <w:rPr>
          <w:rFonts w:ascii="Arial" w:hAnsi="Arial" w:cs="Arial"/>
          <w:b/>
          <w:sz w:val="24"/>
        </w:rPr>
        <w:t>Proyectos</w:t>
      </w:r>
    </w:p>
    <w:p w14:paraId="17EE36BD" w14:textId="77777777" w:rsidR="008363DB" w:rsidRDefault="008363DB" w:rsidP="008363DB">
      <w:pPr>
        <w:rPr>
          <w:rFonts w:ascii="Arial" w:hAnsi="Arial" w:cs="Arial"/>
        </w:rPr>
      </w:pPr>
      <w:r w:rsidRPr="008363DB">
        <w:rPr>
          <w:rFonts w:ascii="Arial" w:hAnsi="Arial" w:cs="Arial"/>
        </w:rPr>
        <w:t>2015-2016</w:t>
      </w:r>
    </w:p>
    <w:p w14:paraId="28B6B359" w14:textId="77777777" w:rsidR="008363DB" w:rsidRPr="009B028E" w:rsidRDefault="008363DB" w:rsidP="008363DB">
      <w:pPr>
        <w:pStyle w:val="ListParagraph"/>
        <w:rPr>
          <w:rFonts w:ascii="Arial" w:hAnsi="Arial" w:cs="Arial"/>
        </w:rPr>
      </w:pPr>
      <w:r w:rsidRPr="009B028E">
        <w:rPr>
          <w:rFonts w:ascii="Arial" w:hAnsi="Arial" w:cs="Arial"/>
        </w:rPr>
        <w:t xml:space="preserve">Jefe del Proyecto </w:t>
      </w:r>
      <w:r>
        <w:rPr>
          <w:rFonts w:ascii="Arial" w:hAnsi="Arial" w:cs="Arial"/>
        </w:rPr>
        <w:t>Nacional</w:t>
      </w:r>
    </w:p>
    <w:p w14:paraId="040B2A23" w14:textId="77777777" w:rsidR="008363DB" w:rsidRPr="008363DB" w:rsidRDefault="008363DB" w:rsidP="008363D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s-ES_tradnl"/>
        </w:rPr>
      </w:pPr>
      <w:r>
        <w:rPr>
          <w:rFonts w:ascii="Arial" w:hAnsi="Arial" w:cs="Arial"/>
        </w:rPr>
        <w:t>Título:</w:t>
      </w:r>
      <w:r w:rsidRPr="005F7FC2">
        <w:rPr>
          <w:rFonts w:ascii="Arial" w:hAnsi="Arial" w:cs="Arial"/>
        </w:rPr>
        <w:t xml:space="preserve"> “Contribución al desarrollo de modelos de gestión energética municipal.</w:t>
      </w:r>
      <w:r>
        <w:rPr>
          <w:rFonts w:ascii="Arial" w:hAnsi="Arial" w:cs="Arial"/>
        </w:rPr>
        <w:t xml:space="preserve"> Fase II</w:t>
      </w:r>
      <w:r w:rsidRPr="005F7FC2">
        <w:rPr>
          <w:rFonts w:ascii="Arial" w:hAnsi="Arial" w:cs="Arial"/>
        </w:rPr>
        <w:t>”</w:t>
      </w:r>
    </w:p>
    <w:p w14:paraId="3B5C3B29" w14:textId="77777777" w:rsidR="008363DB" w:rsidRPr="008363DB" w:rsidRDefault="008363DB" w:rsidP="008363DB">
      <w:pPr>
        <w:pStyle w:val="ListParagraph"/>
        <w:rPr>
          <w:rFonts w:ascii="Arial" w:hAnsi="Arial" w:cs="Arial"/>
        </w:rPr>
      </w:pPr>
      <w:r w:rsidRPr="008363DB">
        <w:rPr>
          <w:rFonts w:ascii="Arial" w:hAnsi="Arial" w:cs="Arial"/>
        </w:rPr>
        <w:t>Código: No_P211 LH003-11</w:t>
      </w:r>
    </w:p>
    <w:p w14:paraId="5C566172" w14:textId="77777777" w:rsidR="008363DB" w:rsidRDefault="008363DB" w:rsidP="008363D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PAP</w:t>
      </w:r>
    </w:p>
    <w:p w14:paraId="78E52C2D" w14:textId="77777777" w:rsidR="008363DB" w:rsidRDefault="008363DB" w:rsidP="008363D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Título del Programa </w:t>
      </w:r>
      <w:r w:rsidRPr="00934760">
        <w:rPr>
          <w:rFonts w:ascii="Arial" w:eastAsia="MS Mincho" w:hAnsi="Arial" w:cs="Arial"/>
          <w:color w:val="000000"/>
        </w:rPr>
        <w:t>“Desarrollo sostenible de las fuentes renovables de energía</w:t>
      </w:r>
      <w:r>
        <w:rPr>
          <w:rFonts w:ascii="Arial" w:eastAsia="MS Mincho" w:hAnsi="Arial" w:cs="Arial"/>
          <w:color w:val="000000"/>
        </w:rPr>
        <w:t>”</w:t>
      </w:r>
      <w:r w:rsidRPr="005F7FC2">
        <w:rPr>
          <w:rFonts w:ascii="Arial" w:hAnsi="Arial" w:cs="Arial"/>
        </w:rPr>
        <w:br/>
        <w:t xml:space="preserve">Entidad Financista: </w:t>
      </w:r>
      <w:r>
        <w:rPr>
          <w:rFonts w:ascii="Arial" w:hAnsi="Arial" w:cs="Arial"/>
        </w:rPr>
        <w:t>Ministerio de energía y Minas</w:t>
      </w:r>
    </w:p>
    <w:p w14:paraId="0ADCAB6B" w14:textId="77777777" w:rsidR="008363DB" w:rsidRDefault="008363DB" w:rsidP="008363DB">
      <w:pPr>
        <w:pStyle w:val="ListParagraph"/>
        <w:rPr>
          <w:rFonts w:ascii="Arial" w:hAnsi="Arial" w:cs="Arial"/>
        </w:rPr>
      </w:pPr>
      <w:r w:rsidRPr="005F7FC2">
        <w:rPr>
          <w:rFonts w:ascii="Arial" w:hAnsi="Arial" w:cs="Arial"/>
        </w:rPr>
        <w:t>Entidad ejecutora: CUBAENERGIA</w:t>
      </w:r>
    </w:p>
    <w:p w14:paraId="4EA8DF18" w14:textId="77777777" w:rsidR="008363DB" w:rsidRPr="008363DB" w:rsidRDefault="008363DB" w:rsidP="008363DB">
      <w:pPr>
        <w:ind w:left="360"/>
        <w:rPr>
          <w:rFonts w:ascii="Verdana" w:hAnsi="Verdana"/>
          <w:sz w:val="20"/>
          <w:szCs w:val="20"/>
          <w:lang w:val="es-ES_tradnl"/>
        </w:rPr>
      </w:pPr>
    </w:p>
    <w:p w14:paraId="3F83708A" w14:textId="77777777" w:rsidR="006644A9" w:rsidRDefault="006644A9" w:rsidP="006644A9">
      <w:pPr>
        <w:rPr>
          <w:rFonts w:ascii="Arial" w:hAnsi="Arial" w:cs="Arial"/>
        </w:rPr>
      </w:pPr>
      <w:r>
        <w:rPr>
          <w:rFonts w:ascii="Arial" w:hAnsi="Arial" w:cs="Arial"/>
        </w:rPr>
        <w:t>2016-2017</w:t>
      </w:r>
    </w:p>
    <w:p w14:paraId="3081294A" w14:textId="77777777" w:rsidR="00C71492" w:rsidRDefault="00C71492" w:rsidP="006644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Coordinador en Cuba de tres talleres de capacitación del proyecto</w:t>
      </w:r>
      <w:r w:rsidR="006644A9">
        <w:rPr>
          <w:rFonts w:ascii="Arial" w:hAnsi="Arial" w:cs="Arial"/>
        </w:rPr>
        <w:t xml:space="preserve"> de colaboración internacional</w:t>
      </w:r>
    </w:p>
    <w:p w14:paraId="6619B67A" w14:textId="77777777" w:rsidR="00C71492" w:rsidRDefault="00C71492" w:rsidP="006644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Título: “</w:t>
      </w:r>
      <w:r w:rsidR="00E20FA8" w:rsidRPr="00E20FA8">
        <w:rPr>
          <w:rFonts w:ascii="Arial" w:hAnsi="Arial" w:cs="Arial"/>
        </w:rPr>
        <w:t>COGENERACIÓN DE ENERGÍA, ELÉCTRICA Y TÉRMICA, MEDIANTE UN SISTEMA HÍBRIDO BIOMASASOLAR PARA EXPLOTACIONES AGROPECUARIAS EN LA ISLA DE CUBA</w:t>
      </w:r>
      <w:r w:rsidR="00E20FA8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2016 al 2017</w:t>
      </w:r>
    </w:p>
    <w:p w14:paraId="037A41D0" w14:textId="77777777" w:rsidR="00C71492" w:rsidRDefault="00C71492" w:rsidP="006644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Institución financiera </w:t>
      </w:r>
      <w:r w:rsidR="00E20FA8">
        <w:rPr>
          <w:rFonts w:ascii="Arial" w:hAnsi="Arial" w:cs="Arial"/>
        </w:rPr>
        <w:t xml:space="preserve">Ejecuta, por </w:t>
      </w:r>
      <w:proofErr w:type="spellStart"/>
      <w:r w:rsidR="00E20FA8">
        <w:rPr>
          <w:rFonts w:ascii="Arial" w:hAnsi="Arial" w:cs="Arial"/>
        </w:rPr>
        <w:t>Españ</w:t>
      </w:r>
      <w:proofErr w:type="spellEnd"/>
      <w:r w:rsidR="00E20FA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Agencia </w:t>
      </w:r>
      <w:proofErr w:type="spellStart"/>
      <w:r>
        <w:rPr>
          <w:rFonts w:ascii="Arial" w:hAnsi="Arial" w:cs="Arial"/>
        </w:rPr>
        <w:t>Espanola</w:t>
      </w:r>
      <w:proofErr w:type="spellEnd"/>
      <w:r>
        <w:rPr>
          <w:rFonts w:ascii="Arial" w:hAnsi="Arial" w:cs="Arial"/>
        </w:rPr>
        <w:t xml:space="preserve"> de Cooperación para el desarrollo, </w:t>
      </w:r>
      <w:r w:rsidR="00E20FA8">
        <w:rPr>
          <w:rFonts w:ascii="Arial" w:hAnsi="Arial" w:cs="Arial"/>
        </w:rPr>
        <w:t xml:space="preserve">AECID, </w:t>
      </w:r>
    </w:p>
    <w:p w14:paraId="043B73BA" w14:textId="77777777" w:rsidR="00CA4A0F" w:rsidRDefault="00C71492" w:rsidP="006644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Instituciones ejecutoras: </w:t>
      </w:r>
      <w:r w:rsidRPr="00C71492">
        <w:rPr>
          <w:rFonts w:ascii="Arial" w:hAnsi="Arial" w:cs="Arial"/>
        </w:rPr>
        <w:t xml:space="preserve">Centro de Investigaciones Energéticas, Medioambientales y Tecnológicas de España, </w:t>
      </w:r>
      <w:r w:rsidR="00E20FA8">
        <w:rPr>
          <w:rFonts w:ascii="Arial" w:hAnsi="Arial" w:cs="Arial"/>
        </w:rPr>
        <w:t xml:space="preserve">CIEMAT Y </w:t>
      </w:r>
      <w:r>
        <w:rPr>
          <w:rFonts w:ascii="Arial" w:hAnsi="Arial" w:cs="Arial"/>
        </w:rPr>
        <w:t xml:space="preserve">ONG </w:t>
      </w:r>
      <w:proofErr w:type="spellStart"/>
      <w:r w:rsidR="00E20FA8">
        <w:rPr>
          <w:rFonts w:ascii="Arial" w:hAnsi="Arial" w:cs="Arial"/>
        </w:rPr>
        <w:t>SODePAZ</w:t>
      </w:r>
      <w:proofErr w:type="spellEnd"/>
      <w:r>
        <w:rPr>
          <w:rFonts w:ascii="Arial" w:hAnsi="Arial" w:cs="Arial"/>
        </w:rPr>
        <w:t xml:space="preserve"> de España. P</w:t>
      </w:r>
      <w:r w:rsidR="00E20FA8">
        <w:rPr>
          <w:rFonts w:ascii="Arial" w:hAnsi="Arial" w:cs="Arial"/>
        </w:rPr>
        <w:t xml:space="preserve">or Cuba </w:t>
      </w:r>
      <w:r>
        <w:rPr>
          <w:rFonts w:ascii="Arial" w:hAnsi="Arial" w:cs="Arial"/>
        </w:rPr>
        <w:t xml:space="preserve">Sociedad Cubana Para la Promoción de las Fuentes Renovables de Energía y el Respeto Ambiental </w:t>
      </w:r>
      <w:r w:rsidR="00E20FA8">
        <w:rPr>
          <w:rFonts w:ascii="Arial" w:hAnsi="Arial" w:cs="Arial"/>
        </w:rPr>
        <w:t>CUBASOLAR</w:t>
      </w:r>
    </w:p>
    <w:p w14:paraId="77D34BA8" w14:textId="77777777" w:rsidR="00CA4A0F" w:rsidRDefault="00CA4A0F" w:rsidP="00962CEF">
      <w:pPr>
        <w:rPr>
          <w:rFonts w:ascii="Arial" w:hAnsi="Arial" w:cs="Arial"/>
        </w:rPr>
      </w:pPr>
      <w:r>
        <w:rPr>
          <w:rFonts w:ascii="Arial" w:hAnsi="Arial" w:cs="Arial"/>
        </w:rPr>
        <w:t>2017-2019</w:t>
      </w:r>
    </w:p>
    <w:p w14:paraId="000A68DE" w14:textId="77777777" w:rsidR="00CA4A0F" w:rsidRDefault="00CA4A0F" w:rsidP="006644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Participa como especialista, en la elaboración del proyecto consorciado </w:t>
      </w:r>
      <w:r w:rsidR="009C760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colaboración internacional  </w:t>
      </w:r>
      <w:r w:rsidR="009C7603">
        <w:rPr>
          <w:rFonts w:ascii="Arial" w:hAnsi="Arial" w:cs="Arial"/>
        </w:rPr>
        <w:t>¨</w:t>
      </w:r>
      <w:r>
        <w:rPr>
          <w:rFonts w:ascii="Arial" w:hAnsi="Arial" w:cs="Arial"/>
        </w:rPr>
        <w:t>Redes Irma</w:t>
      </w:r>
      <w:r w:rsidR="009C7603">
        <w:rPr>
          <w:rFonts w:ascii="Arial" w:hAnsi="Arial" w:cs="Arial"/>
        </w:rPr>
        <w:t>¨</w:t>
      </w:r>
      <w:r>
        <w:rPr>
          <w:rFonts w:ascii="Arial" w:hAnsi="Arial" w:cs="Arial"/>
        </w:rPr>
        <w:t xml:space="preserve">, </w:t>
      </w:r>
      <w:r w:rsidR="009C7603">
        <w:rPr>
          <w:rFonts w:ascii="Arial" w:hAnsi="Arial" w:cs="Arial"/>
        </w:rPr>
        <w:t xml:space="preserve">aprobado para su ejecución en noviembre 2019 </w:t>
      </w:r>
      <w:r>
        <w:rPr>
          <w:rFonts w:ascii="Arial" w:hAnsi="Arial" w:cs="Arial"/>
        </w:rPr>
        <w:t>financiado por OXFAM y la Unión Europea.</w:t>
      </w:r>
    </w:p>
    <w:p w14:paraId="2A65B171" w14:textId="77777777" w:rsidR="009C7603" w:rsidRDefault="009C7603" w:rsidP="006644A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Coordina estudio de oportunidades de las Fuentes renovables de energía en el agro en Cuba.</w:t>
      </w:r>
    </w:p>
    <w:p w14:paraId="1A54F6A6" w14:textId="77777777" w:rsidR="006644A9" w:rsidRDefault="009C7603" w:rsidP="00962CEF">
      <w:pPr>
        <w:rPr>
          <w:rFonts w:ascii="Arial" w:hAnsi="Arial" w:cs="Arial"/>
        </w:rPr>
      </w:pPr>
      <w:r>
        <w:rPr>
          <w:rFonts w:ascii="Arial" w:hAnsi="Arial" w:cs="Arial"/>
        </w:rPr>
        <w:t>2018-2019</w:t>
      </w:r>
    </w:p>
    <w:p w14:paraId="48870111" w14:textId="77777777" w:rsidR="00D2214F" w:rsidRDefault="009C7603" w:rsidP="00D2214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Participa como especialista en la elaboración </w:t>
      </w:r>
      <w:r w:rsidR="00D2214F">
        <w:rPr>
          <w:rFonts w:ascii="Arial" w:hAnsi="Arial" w:cs="Arial"/>
        </w:rPr>
        <w:t xml:space="preserve">del convenio entre MUNDUBAT de España y ACTAF de Cuba: </w:t>
      </w:r>
      <w:r w:rsidR="00D2214F" w:rsidRPr="00D2214F">
        <w:rPr>
          <w:rFonts w:ascii="Arial" w:hAnsi="Arial" w:cs="Arial"/>
        </w:rPr>
        <w:t xml:space="preserve">Apoyo al Programa de la Agricultura Urbana, Suburbana y Familiar (PAUSUF), mediante Sistemas Agroalimentarios resilientes e inclusivos para el autoabastecimiento en 6 municipios de </w:t>
      </w:r>
      <w:proofErr w:type="gramStart"/>
      <w:r w:rsidR="00D2214F" w:rsidRPr="00D2214F">
        <w:rPr>
          <w:rFonts w:ascii="Arial" w:hAnsi="Arial" w:cs="Arial"/>
        </w:rPr>
        <w:t xml:space="preserve">Cuba </w:t>
      </w:r>
      <w:r w:rsidR="00D2214F">
        <w:rPr>
          <w:rFonts w:ascii="Arial" w:hAnsi="Arial" w:cs="Arial"/>
        </w:rPr>
        <w:t>.</w:t>
      </w:r>
      <w:proofErr w:type="gramEnd"/>
    </w:p>
    <w:p w14:paraId="7E40BCF1" w14:textId="77777777" w:rsidR="00D2214F" w:rsidRDefault="00D2214F" w:rsidP="00D2214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Diagnósticos energético y de resiliencia en las cooperativas y levantamiento de necesidades energética de 6 fincas en la Habana </w:t>
      </w:r>
    </w:p>
    <w:p w14:paraId="149D6C9A" w14:textId="77777777" w:rsidR="00D2214F" w:rsidRDefault="00D2214F" w:rsidP="00962CEF">
      <w:pPr>
        <w:rPr>
          <w:rFonts w:ascii="Arial" w:hAnsi="Arial" w:cs="Arial"/>
        </w:rPr>
      </w:pPr>
      <w:r>
        <w:rPr>
          <w:rFonts w:ascii="Arial" w:hAnsi="Arial" w:cs="Arial"/>
        </w:rPr>
        <w:t>2017-2021</w:t>
      </w:r>
    </w:p>
    <w:p w14:paraId="765C1DF1" w14:textId="77777777" w:rsidR="00D2214F" w:rsidRDefault="00D2214F" w:rsidP="00D2214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Director del Proyecto: Del 2017 al 20120 elaboración y presentación del proyecto de Colaboración internacional ¨La Habana Ciudad Solar.¨ Financiado por AECID de España.</w:t>
      </w:r>
    </w:p>
    <w:p w14:paraId="46F5AA20" w14:textId="77777777" w:rsidR="00D2214F" w:rsidRDefault="00D2214F" w:rsidP="00D2214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Desde septiembre 2020 entró en ejecución.</w:t>
      </w:r>
    </w:p>
    <w:p w14:paraId="598C65F7" w14:textId="77777777" w:rsidR="00D2214F" w:rsidRDefault="00D2214F" w:rsidP="00962CEF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="00962CEF">
        <w:rPr>
          <w:rFonts w:ascii="Arial" w:hAnsi="Arial" w:cs="Arial"/>
        </w:rPr>
        <w:t>-2021</w:t>
      </w:r>
    </w:p>
    <w:p w14:paraId="7A30947C" w14:textId="77777777" w:rsidR="00D2214F" w:rsidRPr="00D2214F" w:rsidRDefault="00962CEF" w:rsidP="00962CE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Responsable de e</w:t>
      </w:r>
      <w:r w:rsidR="00D2214F">
        <w:rPr>
          <w:rFonts w:ascii="Arial" w:hAnsi="Arial" w:cs="Arial"/>
        </w:rPr>
        <w:t xml:space="preserve">laboración del </w:t>
      </w:r>
      <w:r>
        <w:rPr>
          <w:rFonts w:ascii="Arial" w:hAnsi="Arial" w:cs="Arial"/>
        </w:rPr>
        <w:t xml:space="preserve">proyecto, presupuesto y cronograma de ejecución del </w:t>
      </w:r>
      <w:r w:rsidR="00D2214F">
        <w:rPr>
          <w:rFonts w:ascii="Arial" w:hAnsi="Arial" w:cs="Arial"/>
        </w:rPr>
        <w:t xml:space="preserve">eje energético del Programa Cuatrienal </w:t>
      </w:r>
      <w:r>
        <w:rPr>
          <w:rFonts w:ascii="Arial" w:hAnsi="Arial" w:cs="Arial"/>
        </w:rPr>
        <w:t>¨</w:t>
      </w:r>
      <w:r w:rsidR="00D2214F">
        <w:rPr>
          <w:rFonts w:ascii="Arial" w:hAnsi="Arial" w:cs="Arial"/>
        </w:rPr>
        <w:t>Fortalecimiento de capacidades para la gestión de los gobiernos municipales</w:t>
      </w:r>
      <w:r>
        <w:rPr>
          <w:rFonts w:ascii="Arial" w:hAnsi="Arial" w:cs="Arial"/>
        </w:rPr>
        <w:t>¨</w:t>
      </w:r>
      <w:r w:rsidR="00D2214F">
        <w:rPr>
          <w:rFonts w:ascii="Arial" w:hAnsi="Arial" w:cs="Arial"/>
        </w:rPr>
        <w:t>, PRODEL</w:t>
      </w:r>
      <w:r>
        <w:rPr>
          <w:rFonts w:ascii="Arial" w:hAnsi="Arial" w:cs="Arial"/>
        </w:rPr>
        <w:t>,</w:t>
      </w:r>
      <w:r w:rsidR="00D22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ser f</w:t>
      </w:r>
      <w:r w:rsidR="00D2214F">
        <w:rPr>
          <w:rFonts w:ascii="Arial" w:hAnsi="Arial" w:cs="Arial"/>
        </w:rPr>
        <w:t>inanciado por la COSUDE de Suiza.</w:t>
      </w:r>
    </w:p>
    <w:p w14:paraId="34BD5E7F" w14:textId="77777777" w:rsidR="00D364EF" w:rsidRPr="000A01E3" w:rsidRDefault="00D364EF">
      <w:pPr>
        <w:pStyle w:val="Title"/>
        <w:jc w:val="left"/>
        <w:rPr>
          <w:rStyle w:val="Strong"/>
          <w:rFonts w:ascii="Arial" w:eastAsiaTheme="majorEastAsia" w:hAnsi="Arial" w:cs="Arial"/>
          <w:b/>
          <w:bCs/>
          <w:sz w:val="22"/>
          <w:szCs w:val="22"/>
          <w:u w:val="none"/>
        </w:rPr>
      </w:pPr>
    </w:p>
    <w:sectPr w:rsidR="00D364EF" w:rsidRPr="000A01E3" w:rsidSect="00A4145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CBAF8" w14:textId="77777777" w:rsidR="00B70140" w:rsidRDefault="00B70140" w:rsidP="008820BC">
      <w:pPr>
        <w:spacing w:after="0" w:line="240" w:lineRule="auto"/>
      </w:pPr>
      <w:r>
        <w:separator/>
      </w:r>
    </w:p>
  </w:endnote>
  <w:endnote w:type="continuationSeparator" w:id="0">
    <w:p w14:paraId="2CA3A459" w14:textId="77777777" w:rsidR="00B70140" w:rsidRDefault="00B70140" w:rsidP="0088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7089"/>
      <w:docPartObj>
        <w:docPartGallery w:val="Page Numbers (Bottom of Page)"/>
        <w:docPartUnique/>
      </w:docPartObj>
    </w:sdtPr>
    <w:sdtEndPr/>
    <w:sdtContent>
      <w:p w14:paraId="4934E488" w14:textId="77777777" w:rsidR="008363DB" w:rsidRDefault="00B5228B">
        <w:pPr>
          <w:pStyle w:val="Footer"/>
          <w:jc w:val="right"/>
        </w:pPr>
        <w:r>
          <w:rPr>
            <w:noProof/>
          </w:rPr>
          <w:t>8</w:t>
        </w:r>
      </w:p>
    </w:sdtContent>
  </w:sdt>
  <w:p w14:paraId="0D3002D0" w14:textId="77777777" w:rsidR="008363DB" w:rsidRDefault="0083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D9408" w14:textId="77777777" w:rsidR="00B70140" w:rsidRDefault="00B70140" w:rsidP="008820BC">
      <w:pPr>
        <w:spacing w:after="0" w:line="240" w:lineRule="auto"/>
      </w:pPr>
      <w:r>
        <w:separator/>
      </w:r>
    </w:p>
  </w:footnote>
  <w:footnote w:type="continuationSeparator" w:id="0">
    <w:p w14:paraId="48C73C27" w14:textId="77777777" w:rsidR="00B70140" w:rsidRDefault="00B70140" w:rsidP="0088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520B" w14:textId="77777777" w:rsidR="008363DB" w:rsidRDefault="008363DB" w:rsidP="000A5A90">
    <w:pPr>
      <w:pStyle w:val="Header"/>
      <w:jc w:val="center"/>
      <w:rPr>
        <w:b/>
        <w:sz w:val="24"/>
      </w:rPr>
    </w:pPr>
    <w:r w:rsidRPr="000A5A90">
      <w:rPr>
        <w:b/>
        <w:sz w:val="24"/>
      </w:rPr>
      <w:t>CURRÍCULO</w:t>
    </w:r>
    <w:r>
      <w:rPr>
        <w:b/>
        <w:sz w:val="24"/>
      </w:rPr>
      <w:br/>
    </w:r>
    <w:r w:rsidRPr="000A5A90">
      <w:rPr>
        <w:sz w:val="24"/>
      </w:rPr>
      <w:t>Alois Arencibia Aruca</w:t>
    </w:r>
  </w:p>
  <w:p w14:paraId="4C213A53" w14:textId="77777777" w:rsidR="008363DB" w:rsidRPr="000A5A90" w:rsidRDefault="00571CE3" w:rsidP="000A5A90">
    <w:pPr>
      <w:pStyle w:val="Header"/>
      <w:jc w:val="center"/>
    </w:pPr>
    <w:r>
      <w:t>desde 2016 al 2021</w:t>
    </w:r>
    <w:r w:rsidR="008363DB" w:rsidRPr="000A5A90">
      <w:rPr>
        <w:sz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B37"/>
    <w:multiLevelType w:val="hybridMultilevel"/>
    <w:tmpl w:val="0AB28ADE"/>
    <w:lvl w:ilvl="0" w:tplc="66508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7B7"/>
    <w:multiLevelType w:val="hybridMultilevel"/>
    <w:tmpl w:val="B0AC5A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343"/>
    <w:multiLevelType w:val="multilevel"/>
    <w:tmpl w:val="B0E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85229"/>
    <w:multiLevelType w:val="hybridMultilevel"/>
    <w:tmpl w:val="9DCE5B2E"/>
    <w:lvl w:ilvl="0" w:tplc="D812A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1FF2"/>
    <w:multiLevelType w:val="hybridMultilevel"/>
    <w:tmpl w:val="98880D26"/>
    <w:lvl w:ilvl="0" w:tplc="160AF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0032"/>
    <w:multiLevelType w:val="hybridMultilevel"/>
    <w:tmpl w:val="F9585B6C"/>
    <w:lvl w:ilvl="0" w:tplc="4544B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C3E2C"/>
    <w:multiLevelType w:val="hybridMultilevel"/>
    <w:tmpl w:val="34B08D30"/>
    <w:lvl w:ilvl="0" w:tplc="66508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721"/>
    <w:multiLevelType w:val="hybridMultilevel"/>
    <w:tmpl w:val="E0469EAA"/>
    <w:lvl w:ilvl="0" w:tplc="05E6B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B6BA2"/>
    <w:multiLevelType w:val="hybridMultilevel"/>
    <w:tmpl w:val="61648FB0"/>
    <w:lvl w:ilvl="0" w:tplc="85D0E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1318"/>
    <w:multiLevelType w:val="hybridMultilevel"/>
    <w:tmpl w:val="48A65D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10A34"/>
    <w:multiLevelType w:val="hybridMultilevel"/>
    <w:tmpl w:val="19981A30"/>
    <w:lvl w:ilvl="0" w:tplc="160AF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573"/>
    <w:multiLevelType w:val="hybridMultilevel"/>
    <w:tmpl w:val="F48E7250"/>
    <w:lvl w:ilvl="0" w:tplc="665081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3C43EB"/>
    <w:multiLevelType w:val="singleLevel"/>
    <w:tmpl w:val="7C7C2E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E301B0B"/>
    <w:multiLevelType w:val="hybridMultilevel"/>
    <w:tmpl w:val="4454CE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12A80"/>
    <w:multiLevelType w:val="hybridMultilevel"/>
    <w:tmpl w:val="50BE16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47985"/>
    <w:multiLevelType w:val="hybridMultilevel"/>
    <w:tmpl w:val="5F467B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B3932"/>
    <w:multiLevelType w:val="hybridMultilevel"/>
    <w:tmpl w:val="03CCF2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0"/>
  </w:num>
  <w:num w:numId="12">
    <w:abstractNumId w:val="9"/>
  </w:num>
  <w:num w:numId="13">
    <w:abstractNumId w:val="16"/>
  </w:num>
  <w:num w:numId="14">
    <w:abstractNumId w:val="13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CR" w:vendorID="64" w:dllVersion="6" w:nlCheck="1" w:checkStyle="1"/>
  <w:activeWritingStyle w:appName="MSWord" w:lang="es-P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0A"/>
    <w:rsid w:val="00003503"/>
    <w:rsid w:val="000149EA"/>
    <w:rsid w:val="00065F64"/>
    <w:rsid w:val="00090E00"/>
    <w:rsid w:val="00092E26"/>
    <w:rsid w:val="000A01E3"/>
    <w:rsid w:val="000A5A90"/>
    <w:rsid w:val="000B21F6"/>
    <w:rsid w:val="000B3ED4"/>
    <w:rsid w:val="000B4618"/>
    <w:rsid w:val="000C1944"/>
    <w:rsid w:val="000F080A"/>
    <w:rsid w:val="000F2810"/>
    <w:rsid w:val="001262A7"/>
    <w:rsid w:val="00185CDE"/>
    <w:rsid w:val="001C0C68"/>
    <w:rsid w:val="001D5218"/>
    <w:rsid w:val="001E5859"/>
    <w:rsid w:val="001F4B6F"/>
    <w:rsid w:val="00220AEA"/>
    <w:rsid w:val="00236284"/>
    <w:rsid w:val="00242240"/>
    <w:rsid w:val="00251F87"/>
    <w:rsid w:val="0028306B"/>
    <w:rsid w:val="00291824"/>
    <w:rsid w:val="002E11CF"/>
    <w:rsid w:val="002F1E98"/>
    <w:rsid w:val="003136E9"/>
    <w:rsid w:val="003142EF"/>
    <w:rsid w:val="0032285E"/>
    <w:rsid w:val="00327856"/>
    <w:rsid w:val="00334DF8"/>
    <w:rsid w:val="003472BB"/>
    <w:rsid w:val="00355B26"/>
    <w:rsid w:val="003A06B5"/>
    <w:rsid w:val="003A5497"/>
    <w:rsid w:val="003B3AD8"/>
    <w:rsid w:val="003C2C99"/>
    <w:rsid w:val="003F561A"/>
    <w:rsid w:val="00412FFA"/>
    <w:rsid w:val="00433982"/>
    <w:rsid w:val="004368B3"/>
    <w:rsid w:val="00483687"/>
    <w:rsid w:val="004837FE"/>
    <w:rsid w:val="004C46F5"/>
    <w:rsid w:val="004D1935"/>
    <w:rsid w:val="004D72A5"/>
    <w:rsid w:val="004F7E96"/>
    <w:rsid w:val="00502FB4"/>
    <w:rsid w:val="005310B2"/>
    <w:rsid w:val="00546B79"/>
    <w:rsid w:val="00557447"/>
    <w:rsid w:val="0056119E"/>
    <w:rsid w:val="00571CE3"/>
    <w:rsid w:val="00576561"/>
    <w:rsid w:val="0058793D"/>
    <w:rsid w:val="005A525C"/>
    <w:rsid w:val="005B2402"/>
    <w:rsid w:val="005B30D5"/>
    <w:rsid w:val="005B7DD3"/>
    <w:rsid w:val="005C17A2"/>
    <w:rsid w:val="005D66F4"/>
    <w:rsid w:val="005E0154"/>
    <w:rsid w:val="005F7FC2"/>
    <w:rsid w:val="0061538B"/>
    <w:rsid w:val="006207C1"/>
    <w:rsid w:val="00641F65"/>
    <w:rsid w:val="00656261"/>
    <w:rsid w:val="00661D8D"/>
    <w:rsid w:val="006644A9"/>
    <w:rsid w:val="00666867"/>
    <w:rsid w:val="00694081"/>
    <w:rsid w:val="006B3276"/>
    <w:rsid w:val="006B41E0"/>
    <w:rsid w:val="006F5358"/>
    <w:rsid w:val="00723275"/>
    <w:rsid w:val="00732DDB"/>
    <w:rsid w:val="00742752"/>
    <w:rsid w:val="00747D33"/>
    <w:rsid w:val="0078180F"/>
    <w:rsid w:val="007A12AA"/>
    <w:rsid w:val="007B2AC4"/>
    <w:rsid w:val="007C1A7C"/>
    <w:rsid w:val="007F676E"/>
    <w:rsid w:val="008059F7"/>
    <w:rsid w:val="00824BBE"/>
    <w:rsid w:val="008363DB"/>
    <w:rsid w:val="0084278A"/>
    <w:rsid w:val="008627A8"/>
    <w:rsid w:val="00876BEE"/>
    <w:rsid w:val="008820BC"/>
    <w:rsid w:val="008A315E"/>
    <w:rsid w:val="008D724A"/>
    <w:rsid w:val="00962CEF"/>
    <w:rsid w:val="0099481A"/>
    <w:rsid w:val="009B028E"/>
    <w:rsid w:val="009C7603"/>
    <w:rsid w:val="00A011C0"/>
    <w:rsid w:val="00A16A11"/>
    <w:rsid w:val="00A4145E"/>
    <w:rsid w:val="00A443BD"/>
    <w:rsid w:val="00A623E7"/>
    <w:rsid w:val="00A734D8"/>
    <w:rsid w:val="00A95CD7"/>
    <w:rsid w:val="00AB5424"/>
    <w:rsid w:val="00AC61B2"/>
    <w:rsid w:val="00B202B9"/>
    <w:rsid w:val="00B32A1A"/>
    <w:rsid w:val="00B442F8"/>
    <w:rsid w:val="00B516A9"/>
    <w:rsid w:val="00B5228B"/>
    <w:rsid w:val="00B52B78"/>
    <w:rsid w:val="00B70140"/>
    <w:rsid w:val="00BC5569"/>
    <w:rsid w:val="00C03975"/>
    <w:rsid w:val="00C360E3"/>
    <w:rsid w:val="00C41B9A"/>
    <w:rsid w:val="00C440EC"/>
    <w:rsid w:val="00C71492"/>
    <w:rsid w:val="00C76E97"/>
    <w:rsid w:val="00C94A03"/>
    <w:rsid w:val="00C965AE"/>
    <w:rsid w:val="00CA2F09"/>
    <w:rsid w:val="00CA4A0F"/>
    <w:rsid w:val="00CD0B05"/>
    <w:rsid w:val="00CF1D6D"/>
    <w:rsid w:val="00D2214F"/>
    <w:rsid w:val="00D24111"/>
    <w:rsid w:val="00D346FA"/>
    <w:rsid w:val="00D364EF"/>
    <w:rsid w:val="00D50FDA"/>
    <w:rsid w:val="00D94533"/>
    <w:rsid w:val="00DA16BE"/>
    <w:rsid w:val="00DA310F"/>
    <w:rsid w:val="00DA4CBD"/>
    <w:rsid w:val="00DD56D9"/>
    <w:rsid w:val="00DD7C0A"/>
    <w:rsid w:val="00DE1EB8"/>
    <w:rsid w:val="00DE4A97"/>
    <w:rsid w:val="00E0231B"/>
    <w:rsid w:val="00E04B19"/>
    <w:rsid w:val="00E20FA8"/>
    <w:rsid w:val="00E56327"/>
    <w:rsid w:val="00E61456"/>
    <w:rsid w:val="00EB24D3"/>
    <w:rsid w:val="00ED036B"/>
    <w:rsid w:val="00ED7EA6"/>
    <w:rsid w:val="00EE51F9"/>
    <w:rsid w:val="00F1706F"/>
    <w:rsid w:val="00F20D0B"/>
    <w:rsid w:val="00F25EF2"/>
    <w:rsid w:val="00F33D19"/>
    <w:rsid w:val="00F373C6"/>
    <w:rsid w:val="00F445AB"/>
    <w:rsid w:val="00F75E6C"/>
    <w:rsid w:val="00F95EBB"/>
    <w:rsid w:val="00FA304B"/>
    <w:rsid w:val="00FC0972"/>
    <w:rsid w:val="00FC3C78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72E0"/>
  <w15:docId w15:val="{5446093D-3113-42B3-9F1D-9040F470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5E"/>
  </w:style>
  <w:style w:type="paragraph" w:styleId="Heading1">
    <w:name w:val="heading 1"/>
    <w:basedOn w:val="Normal"/>
    <w:next w:val="Normal"/>
    <w:link w:val="Heading1Char"/>
    <w:uiPriority w:val="9"/>
    <w:qFormat/>
    <w:rsid w:val="00E20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8180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2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8180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2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CD0B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PlainTextChar">
    <w:name w:val="Plain Text Char"/>
    <w:basedOn w:val="DefaultParagraphFont"/>
    <w:link w:val="PlainText"/>
    <w:rsid w:val="00CD0B05"/>
    <w:rPr>
      <w:rFonts w:ascii="Courier New" w:eastAsia="Times New Roman" w:hAnsi="Courier New" w:cs="Courier New"/>
      <w:sz w:val="20"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502F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itleChar">
    <w:name w:val="Title Char"/>
    <w:basedOn w:val="DefaultParagraphFont"/>
    <w:link w:val="Title"/>
    <w:rsid w:val="00502FB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style13">
    <w:name w:val="style13"/>
    <w:basedOn w:val="Normal"/>
    <w:rsid w:val="0032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12">
    <w:name w:val="style12"/>
    <w:basedOn w:val="DefaultParagraphFont"/>
    <w:rsid w:val="0032285E"/>
  </w:style>
  <w:style w:type="paragraph" w:customStyle="1" w:styleId="style1">
    <w:name w:val="style1"/>
    <w:basedOn w:val="Normal"/>
    <w:rsid w:val="0032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2F1E98"/>
    <w:rPr>
      <w:b/>
      <w:bCs/>
    </w:rPr>
  </w:style>
  <w:style w:type="character" w:styleId="Hyperlink">
    <w:name w:val="Hyperlink"/>
    <w:basedOn w:val="DefaultParagraphFont"/>
    <w:uiPriority w:val="99"/>
    <w:unhideWhenUsed/>
    <w:rsid w:val="00E56327"/>
    <w:rPr>
      <w:strike w:val="0"/>
      <w:dstrike w:val="0"/>
      <w:color w:val="00204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82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BC"/>
  </w:style>
  <w:style w:type="paragraph" w:styleId="Footer">
    <w:name w:val="footer"/>
    <w:basedOn w:val="Normal"/>
    <w:link w:val="FooterChar"/>
    <w:uiPriority w:val="99"/>
    <w:unhideWhenUsed/>
    <w:rsid w:val="00882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BC"/>
  </w:style>
  <w:style w:type="paragraph" w:styleId="BalloonText">
    <w:name w:val="Balloon Text"/>
    <w:basedOn w:val="Normal"/>
    <w:link w:val="BalloonTextChar"/>
    <w:uiPriority w:val="99"/>
    <w:semiHidden/>
    <w:unhideWhenUsed/>
    <w:rsid w:val="0088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5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412FFA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B32A1A"/>
    <w:pPr>
      <w:spacing w:after="0" w:line="240" w:lineRule="auto"/>
    </w:pPr>
    <w:rPr>
      <w:rFonts w:eastAsiaTheme="minorEastAsia"/>
      <w:lang w:eastAsia="es-ES"/>
    </w:rPr>
  </w:style>
  <w:style w:type="character" w:customStyle="1" w:styleId="NoSpacingChar">
    <w:name w:val="No Spacing Char"/>
    <w:basedOn w:val="DefaultParagraphFont"/>
    <w:link w:val="NoSpacing"/>
    <w:uiPriority w:val="1"/>
    <w:rsid w:val="00B32A1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Are</b:Tag>
    <b:SourceType>JournalArticle</b:SourceType>
    <b:Guid>{182A9718-D090-4CF9-90B3-7CABEF9951EB}</b:Guid>
    <b:Author>
      <b:Author>
        <b:NameList>
          <b:Person>
            <b:Last>Arencibia Aruca</b:Last>
            <b:First>Alois</b:First>
          </b:Person>
        </b:NameList>
      </b:Author>
    </b:Author>
    <b:Title>Los retos de la gestión del conocimiento en energía para los municipios de Cuba. </b:Title>
    <b:JournalName>  EcoSolar, Revista científica de las fuentes renovables de energí., ISSN:1028-6004</b:JournalName>
    <b:Year>Abril-junio 2008</b:Year>
    <b:RefOrder>1</b:RefOrder>
  </b:Source>
</b:Sources>
</file>

<file path=customXml/itemProps1.xml><?xml version="1.0" encoding="utf-8"?>
<ds:datastoreItem xmlns:ds="http://schemas.openxmlformats.org/officeDocument/2006/customXml" ds:itemID="{012FB92F-8461-4081-BCE2-3171C0C0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</dc:creator>
  <cp:keywords/>
  <dc:description/>
  <cp:lastModifiedBy>Margarita Fernandez</cp:lastModifiedBy>
  <cp:revision>2</cp:revision>
  <dcterms:created xsi:type="dcterms:W3CDTF">2021-02-23T15:22:00Z</dcterms:created>
  <dcterms:modified xsi:type="dcterms:W3CDTF">2021-02-23T15:22:00Z</dcterms:modified>
</cp:coreProperties>
</file>